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A" w:rsidRDefault="00826534" w:rsidP="00F8554A">
      <w:pPr>
        <w:spacing w:line="360" w:lineRule="auto"/>
        <w:jc w:val="center"/>
        <w:rPr>
          <w:rFonts w:ascii="Nirmala UI" w:hAnsi="Nirmala UI" w:cs="Nirmala UI" w:hint="cs"/>
          <w:b/>
          <w:bCs/>
          <w:szCs w:val="22"/>
          <w:u w:val="single"/>
          <w:lang w:val="en-US"/>
        </w:rPr>
      </w:pP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जूनियर रिसर्च फेलो</w:t>
      </w:r>
      <w:r w:rsidR="00F8554A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, </w:t>
      </w:r>
      <w:r w:rsidR="00F8554A">
        <w:rPr>
          <w:rFonts w:ascii="Nirmala UI" w:hAnsi="Nirmala UI" w:cs="Nirmala UI" w:hint="cs"/>
          <w:b/>
          <w:bCs/>
          <w:szCs w:val="22"/>
          <w:u w:val="single"/>
          <w:cs/>
          <w:lang w:val="en-US"/>
        </w:rPr>
        <w:t xml:space="preserve">सीनियर </w:t>
      </w:r>
      <w:r w:rsidR="00F8554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रिसर्च फेलो</w:t>
      </w:r>
      <w:r w:rsidR="003E1554">
        <w:rPr>
          <w:rFonts w:ascii="Nirmala UI" w:hAnsi="Nirmala UI" w:cs="Nirmala UI"/>
          <w:b/>
          <w:bCs/>
          <w:szCs w:val="22"/>
          <w:u w:val="single"/>
          <w:lang w:val="en-US"/>
        </w:rPr>
        <w:t xml:space="preserve"> 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पद के लिए विज्ञापन संख्या </w:t>
      </w:r>
      <w:r w:rsidR="00F44224">
        <w:rPr>
          <w:rFonts w:ascii="Nirmala UI" w:hAnsi="Nirmala U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</w:t>
      </w:r>
      <w:r w:rsidR="00F8554A">
        <w:rPr>
          <w:rFonts w:ascii="Nirmala UI" w:hAnsi="Nirmala UI" w:cs="Nirmala UI"/>
          <w:b/>
          <w:bCs/>
          <w:color w:val="222222"/>
          <w:szCs w:val="22"/>
          <w:u w:val="single"/>
          <w:shd w:val="clear" w:color="auto" w:fill="FFFFFF"/>
        </w:rPr>
        <w:t>8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 </w:t>
      </w:r>
      <w:r w:rsidR="00F8554A">
        <w:rPr>
          <w:rFonts w:ascii="Nirmala UI" w:hAnsi="Nirmala UI" w:cs="Nirmala UI"/>
          <w:b/>
          <w:bCs/>
          <w:szCs w:val="22"/>
          <w:u w:val="single"/>
          <w:lang w:val="en-US"/>
        </w:rPr>
        <w:t>03</w:t>
      </w:r>
      <w:r w:rsidR="00033240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</w:t>
      </w:r>
      <w:r w:rsidR="00F8554A">
        <w:rPr>
          <w:rFonts w:ascii="Nirmala UI" w:hAnsi="Nirmala UI" w:cs="Nirmala UI"/>
          <w:b/>
          <w:bCs/>
          <w:szCs w:val="22"/>
          <w:u w:val="single"/>
          <w:lang w:val="en-US"/>
        </w:rPr>
        <w:t>10</w:t>
      </w:r>
      <w:r w:rsidR="00033240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-202</w:t>
      </w:r>
      <w:r w:rsidR="00033240"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3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को आयोजित वाक-इन-इंटरव्यू का परिणाम</w:t>
      </w:r>
    </w:p>
    <w:p w:rsidR="00F8554A" w:rsidRPr="00F8554A" w:rsidRDefault="00F8554A" w:rsidP="00F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10080" w:type="dxa"/>
        <w:shd w:val="clear" w:color="auto" w:fill="D6FF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4431"/>
        <w:gridCol w:w="4506"/>
      </w:tblGrid>
      <w:tr w:rsidR="00F8554A" w:rsidRPr="00F8554A" w:rsidTr="00F8554A">
        <w:trPr>
          <w:trHeight w:val="402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Junior Research Fellow                                                                       </w:t>
            </w:r>
            <w:proofErr w:type="spellStart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Dr.</w:t>
            </w:r>
            <w:proofErr w:type="spellEnd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 xml:space="preserve"> </w:t>
            </w:r>
            <w:proofErr w:type="spellStart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Sivasubramanian</w:t>
            </w:r>
            <w:proofErr w:type="spellEnd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 xml:space="preserve"> R</w:t>
            </w:r>
          </w:p>
          <w:p w:rsidR="00F8554A" w:rsidRPr="00F8554A" w:rsidRDefault="00F8554A" w:rsidP="00F8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(GAP-43)</w:t>
            </w:r>
          </w:p>
        </w:tc>
      </w:tr>
      <w:tr w:rsidR="00F8554A" w:rsidRPr="00F8554A" w:rsidTr="00F8554A">
        <w:trPr>
          <w:trHeight w:val="402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Sr. No.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Name of the Candidate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Remarks</w:t>
            </w:r>
          </w:p>
        </w:tc>
      </w:tr>
      <w:tr w:rsidR="00F8554A" w:rsidRPr="00F8554A" w:rsidTr="00F8554A">
        <w:trPr>
          <w:trHeight w:val="402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proofErr w:type="spellStart"/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Sumit</w:t>
            </w:r>
            <w:proofErr w:type="spellEnd"/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 xml:space="preserve"> Kumar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Selected</w:t>
            </w:r>
          </w:p>
        </w:tc>
      </w:tr>
    </w:tbl>
    <w:p w:rsidR="00F8554A" w:rsidRPr="00F8554A" w:rsidRDefault="00F8554A" w:rsidP="00F8554A">
      <w:pPr>
        <w:spacing w:before="240" w:after="0" w:line="230" w:lineRule="atLeast"/>
        <w:rPr>
          <w:rFonts w:ascii="Times New Roman" w:eastAsia="Times New Roman" w:hAnsi="Times New Roman" w:cs="Times New Roman"/>
          <w:color w:val="222222"/>
          <w:sz w:val="20"/>
          <w:lang w:eastAsia="en-IN"/>
        </w:rPr>
      </w:pPr>
      <w:r w:rsidRPr="00F8554A">
        <w:rPr>
          <w:rFonts w:ascii="Arial" w:eastAsia="Times New Roman" w:hAnsi="Arial" w:cs="Arial"/>
          <w:b/>
          <w:bCs/>
          <w:color w:val="222222"/>
          <w:sz w:val="20"/>
          <w:lang w:eastAsia="en-IN"/>
        </w:rPr>
        <w:t> </w:t>
      </w:r>
    </w:p>
    <w:tbl>
      <w:tblPr>
        <w:tblW w:w="10080" w:type="dxa"/>
        <w:shd w:val="clear" w:color="auto" w:fill="D6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4431"/>
        <w:gridCol w:w="4506"/>
      </w:tblGrid>
      <w:tr w:rsidR="00F8554A" w:rsidRPr="00F8554A" w:rsidTr="00F8554A">
        <w:trPr>
          <w:trHeight w:val="402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Junior Research Fellow                                                                       </w:t>
            </w:r>
            <w:proofErr w:type="spellStart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Dr.</w:t>
            </w:r>
            <w:proofErr w:type="spellEnd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 xml:space="preserve"> </w:t>
            </w:r>
            <w:proofErr w:type="spellStart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Sivasubramanian</w:t>
            </w:r>
            <w:proofErr w:type="spellEnd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 xml:space="preserve"> R</w:t>
            </w:r>
          </w:p>
          <w:p w:rsidR="00F8554A" w:rsidRPr="00F8554A" w:rsidRDefault="00F8554A" w:rsidP="00F8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(GAP-57)</w:t>
            </w:r>
          </w:p>
        </w:tc>
      </w:tr>
      <w:tr w:rsidR="00F8554A" w:rsidRPr="00F8554A" w:rsidTr="00F8554A">
        <w:trPr>
          <w:trHeight w:val="402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Sr. No.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Name of the Candidate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Remarks</w:t>
            </w:r>
          </w:p>
        </w:tc>
      </w:tr>
      <w:tr w:rsidR="00F8554A" w:rsidRPr="00F8554A" w:rsidTr="00F8554A">
        <w:trPr>
          <w:trHeight w:val="402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proofErr w:type="spellStart"/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Promila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Selected</w:t>
            </w:r>
          </w:p>
        </w:tc>
      </w:tr>
    </w:tbl>
    <w:p w:rsidR="00F8554A" w:rsidRPr="00F8554A" w:rsidRDefault="00F8554A" w:rsidP="00F8554A">
      <w:pPr>
        <w:spacing w:before="240" w:after="0" w:line="230" w:lineRule="atLeast"/>
        <w:rPr>
          <w:rFonts w:ascii="Times New Roman" w:eastAsia="Times New Roman" w:hAnsi="Times New Roman" w:cs="Times New Roman"/>
          <w:color w:val="222222"/>
          <w:sz w:val="20"/>
          <w:lang w:eastAsia="en-IN"/>
        </w:rPr>
      </w:pPr>
      <w:r w:rsidRPr="00F8554A">
        <w:rPr>
          <w:rFonts w:ascii="Arial" w:eastAsia="Times New Roman" w:hAnsi="Arial" w:cs="Arial"/>
          <w:b/>
          <w:bCs/>
          <w:color w:val="222222"/>
          <w:sz w:val="20"/>
          <w:lang w:eastAsia="en-IN"/>
        </w:rPr>
        <w:t> </w:t>
      </w:r>
    </w:p>
    <w:tbl>
      <w:tblPr>
        <w:tblW w:w="10080" w:type="dxa"/>
        <w:shd w:val="clear" w:color="auto" w:fill="D6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4431"/>
        <w:gridCol w:w="4506"/>
      </w:tblGrid>
      <w:tr w:rsidR="00F8554A" w:rsidRPr="00F8554A" w:rsidTr="00F8554A">
        <w:trPr>
          <w:trHeight w:val="402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Junior Research Fellow                                                                           </w:t>
            </w:r>
            <w:proofErr w:type="spellStart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Dr.</w:t>
            </w:r>
            <w:proofErr w:type="spellEnd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 xml:space="preserve"> Joy K Roy</w:t>
            </w:r>
          </w:p>
          <w:p w:rsidR="00F8554A" w:rsidRPr="00F8554A" w:rsidRDefault="00F8554A" w:rsidP="00F8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(Own fellowship)</w:t>
            </w:r>
          </w:p>
        </w:tc>
      </w:tr>
      <w:tr w:rsidR="00F8554A" w:rsidRPr="00F8554A" w:rsidTr="00F8554A">
        <w:trPr>
          <w:trHeight w:val="402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Sr. No.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Name of the Candidate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Remarks</w:t>
            </w:r>
          </w:p>
        </w:tc>
      </w:tr>
      <w:tr w:rsidR="00F8554A" w:rsidRPr="00F8554A" w:rsidTr="00F8554A">
        <w:trPr>
          <w:trHeight w:val="402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 xml:space="preserve">Dinesh </w:t>
            </w:r>
            <w:proofErr w:type="spellStart"/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Arya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Selected</w:t>
            </w:r>
          </w:p>
        </w:tc>
      </w:tr>
    </w:tbl>
    <w:p w:rsidR="00F8554A" w:rsidRPr="00F8554A" w:rsidRDefault="00F8554A" w:rsidP="00F8554A">
      <w:pPr>
        <w:spacing w:before="240" w:after="0" w:line="230" w:lineRule="atLeast"/>
        <w:rPr>
          <w:rFonts w:ascii="Times New Roman" w:eastAsia="Times New Roman" w:hAnsi="Times New Roman" w:cs="Times New Roman"/>
          <w:color w:val="222222"/>
          <w:sz w:val="20"/>
          <w:lang w:eastAsia="en-IN"/>
        </w:rPr>
      </w:pPr>
      <w:r w:rsidRPr="00F8554A">
        <w:rPr>
          <w:rFonts w:ascii="Times New Roman" w:eastAsia="Times New Roman" w:hAnsi="Times New Roman" w:cs="Times New Roman"/>
          <w:color w:val="222222"/>
          <w:sz w:val="20"/>
          <w:lang w:eastAsia="en-IN"/>
        </w:rPr>
        <w:t> </w:t>
      </w:r>
      <w:bookmarkStart w:id="0" w:name="_GoBack"/>
      <w:bookmarkEnd w:id="0"/>
    </w:p>
    <w:tbl>
      <w:tblPr>
        <w:tblW w:w="10080" w:type="dxa"/>
        <w:shd w:val="clear" w:color="auto" w:fill="D6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4431"/>
        <w:gridCol w:w="4506"/>
      </w:tblGrid>
      <w:tr w:rsidR="00F8554A" w:rsidRPr="00F8554A" w:rsidTr="00F8554A">
        <w:trPr>
          <w:trHeight w:val="402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Senior Research Fellow                                                                             </w:t>
            </w:r>
            <w:proofErr w:type="spellStart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Dr.</w:t>
            </w:r>
            <w:proofErr w:type="spellEnd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 xml:space="preserve"> Joy K Roy</w:t>
            </w:r>
          </w:p>
          <w:p w:rsidR="00F8554A" w:rsidRPr="00F8554A" w:rsidRDefault="00F8554A" w:rsidP="00F8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(NABI Core)</w:t>
            </w:r>
          </w:p>
        </w:tc>
      </w:tr>
      <w:tr w:rsidR="00F8554A" w:rsidRPr="00F8554A" w:rsidTr="00F8554A">
        <w:trPr>
          <w:trHeight w:val="402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Sr. No.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Name of the Candidate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Remarks</w:t>
            </w:r>
          </w:p>
        </w:tc>
      </w:tr>
      <w:tr w:rsidR="00F8554A" w:rsidRPr="00F8554A" w:rsidTr="00F8554A">
        <w:trPr>
          <w:trHeight w:val="402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proofErr w:type="spellStart"/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Prashant</w:t>
            </w:r>
            <w:proofErr w:type="spellEnd"/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 xml:space="preserve"> Kumar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Selected</w:t>
            </w:r>
          </w:p>
        </w:tc>
      </w:tr>
    </w:tbl>
    <w:p w:rsidR="00F8554A" w:rsidRPr="00F8554A" w:rsidRDefault="00F8554A" w:rsidP="00F8554A">
      <w:pPr>
        <w:spacing w:before="240" w:after="0" w:line="230" w:lineRule="atLeast"/>
        <w:rPr>
          <w:rFonts w:ascii="Times New Roman" w:eastAsia="Times New Roman" w:hAnsi="Times New Roman" w:cs="Times New Roman"/>
          <w:color w:val="222222"/>
          <w:sz w:val="20"/>
          <w:lang w:eastAsia="en-IN"/>
        </w:rPr>
      </w:pPr>
      <w:r w:rsidRPr="00F8554A">
        <w:rPr>
          <w:rFonts w:ascii="Arial" w:eastAsia="Times New Roman" w:hAnsi="Arial" w:cs="Arial"/>
          <w:b/>
          <w:bCs/>
          <w:color w:val="222222"/>
          <w:sz w:val="20"/>
          <w:lang w:eastAsia="en-IN"/>
        </w:rPr>
        <w:t> </w:t>
      </w:r>
    </w:p>
    <w:tbl>
      <w:tblPr>
        <w:tblW w:w="10080" w:type="dxa"/>
        <w:shd w:val="clear" w:color="auto" w:fill="D6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4431"/>
        <w:gridCol w:w="4506"/>
      </w:tblGrid>
      <w:tr w:rsidR="00F8554A" w:rsidRPr="00F8554A" w:rsidTr="00F8554A">
        <w:trPr>
          <w:trHeight w:val="402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Senior Research Fellow                                                                             </w:t>
            </w:r>
            <w:proofErr w:type="spellStart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Dr.</w:t>
            </w:r>
            <w:proofErr w:type="spellEnd"/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 xml:space="preserve"> Nitin Singhal</w:t>
            </w:r>
          </w:p>
          <w:p w:rsidR="00F8554A" w:rsidRPr="00F8554A" w:rsidRDefault="00F8554A" w:rsidP="00F8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(NASF)</w:t>
            </w:r>
          </w:p>
        </w:tc>
      </w:tr>
      <w:tr w:rsidR="00F8554A" w:rsidRPr="00F8554A" w:rsidTr="00F8554A">
        <w:trPr>
          <w:trHeight w:val="402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Sr. No.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Name of the Candidate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b/>
                <w:bCs/>
                <w:color w:val="222222"/>
                <w:sz w:val="20"/>
                <w:lang w:eastAsia="en-IN"/>
              </w:rPr>
              <w:t>Remarks</w:t>
            </w:r>
          </w:p>
        </w:tc>
      </w:tr>
      <w:tr w:rsidR="00F8554A" w:rsidRPr="00F8554A" w:rsidTr="00F8554A">
        <w:trPr>
          <w:trHeight w:val="402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1.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 xml:space="preserve">Nikhil </w:t>
            </w:r>
            <w:proofErr w:type="spellStart"/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Narmeta</w:t>
            </w:r>
            <w:proofErr w:type="spellEnd"/>
          </w:p>
        </w:tc>
        <w:tc>
          <w:tcPr>
            <w:tcW w:w="4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FCC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8554A" w:rsidRPr="00F8554A" w:rsidRDefault="00F8554A" w:rsidP="00F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Cs w:val="22"/>
                <w:lang w:eastAsia="en-IN"/>
              </w:rPr>
            </w:pPr>
            <w:r w:rsidRPr="00F8554A">
              <w:rPr>
                <w:rFonts w:ascii="Arial" w:eastAsia="Times New Roman" w:hAnsi="Arial" w:cs="Arial"/>
                <w:color w:val="222222"/>
                <w:sz w:val="20"/>
                <w:lang w:eastAsia="en-IN"/>
              </w:rPr>
              <w:t>Selected</w:t>
            </w:r>
          </w:p>
        </w:tc>
      </w:tr>
    </w:tbl>
    <w:p w:rsidR="004023CD" w:rsidRPr="006D41BB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4023CD" w:rsidRDefault="004023CD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</w:p>
    <w:p w:rsidR="001C33AA" w:rsidRPr="001C33AA" w:rsidRDefault="001C33AA" w:rsidP="008C31CA">
      <w:pPr>
        <w:rPr>
          <w:rFonts w:asciiTheme="majorHAnsi" w:hAnsiTheme="majorHAnsi" w:cs="Nirmala UI"/>
          <w:b/>
          <w:bCs/>
          <w:color w:val="222222"/>
          <w:sz w:val="2"/>
          <w:szCs w:val="2"/>
          <w:u w:val="single"/>
          <w:shd w:val="clear" w:color="auto" w:fill="FFFFFF"/>
          <w:cs/>
        </w:rPr>
      </w:pPr>
    </w:p>
    <w:sectPr w:rsidR="001C33AA" w:rsidRPr="001C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06BA6"/>
    <w:rsid w:val="00033240"/>
    <w:rsid w:val="000A72CA"/>
    <w:rsid w:val="001C33AA"/>
    <w:rsid w:val="003E1554"/>
    <w:rsid w:val="004023CD"/>
    <w:rsid w:val="005046C5"/>
    <w:rsid w:val="006D41BB"/>
    <w:rsid w:val="00826534"/>
    <w:rsid w:val="00871769"/>
    <w:rsid w:val="008C31CA"/>
    <w:rsid w:val="00957A40"/>
    <w:rsid w:val="00F44224"/>
    <w:rsid w:val="00F8554A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  <w:style w:type="paragraph" w:customStyle="1" w:styleId="efile-note-para">
    <w:name w:val="efile-note-para"/>
    <w:basedOn w:val="Normal"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5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2</cp:revision>
  <dcterms:created xsi:type="dcterms:W3CDTF">2023-10-10T05:50:00Z</dcterms:created>
  <dcterms:modified xsi:type="dcterms:W3CDTF">2023-10-10T05:50:00Z</dcterms:modified>
</cp:coreProperties>
</file>