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08" w:rsidRPr="00F361B0" w:rsidRDefault="00C43808" w:rsidP="00C43808">
      <w:pPr>
        <w:spacing w:after="0"/>
        <w:rPr>
          <w:rFonts w:asciiTheme="majorHAnsi" w:hAnsiTheme="majorHAnsi" w:cstheme="majorBidi"/>
          <w:b/>
          <w:color w:val="333333"/>
          <w:sz w:val="24"/>
          <w:szCs w:val="24"/>
          <w:shd w:val="clear" w:color="auto" w:fill="FFFFFF"/>
        </w:rPr>
      </w:pPr>
    </w:p>
    <w:p w:rsidR="00C43808" w:rsidRPr="00F361B0" w:rsidRDefault="00C43808" w:rsidP="00C43808">
      <w:pPr>
        <w:spacing w:after="0"/>
        <w:jc w:val="center"/>
        <w:rPr>
          <w:rFonts w:asciiTheme="majorHAnsi" w:hAnsiTheme="majorHAnsi" w:cstheme="majorBidi"/>
          <w:b/>
          <w:color w:val="333333"/>
          <w:sz w:val="24"/>
          <w:szCs w:val="24"/>
          <w:shd w:val="clear" w:color="auto" w:fill="FFFFFF"/>
        </w:rPr>
      </w:pPr>
      <w:r w:rsidRPr="00F361B0">
        <w:rPr>
          <w:rFonts w:asciiTheme="majorHAnsi" w:hAnsiTheme="majorHAnsi" w:cstheme="majorBidi"/>
          <w:b/>
          <w:noProof/>
          <w:color w:val="333333"/>
          <w:sz w:val="24"/>
          <w:szCs w:val="24"/>
          <w:lang w:eastAsia="en-IN"/>
        </w:rPr>
        <w:drawing>
          <wp:anchor distT="0" distB="0" distL="114300" distR="114300" simplePos="0" relativeHeight="251659264" behindDoc="1" locked="0" layoutInCell="1" allowOverlap="1" wp14:anchorId="40D7E587" wp14:editId="358D4EE0">
            <wp:simplePos x="0" y="0"/>
            <wp:positionH relativeFrom="column">
              <wp:posOffset>-294640</wp:posOffset>
            </wp:positionH>
            <wp:positionV relativeFrom="paragraph">
              <wp:posOffset>111760</wp:posOffset>
            </wp:positionV>
            <wp:extent cx="800100" cy="738505"/>
            <wp:effectExtent l="0" t="0" r="0" b="4445"/>
            <wp:wrapTight wrapText="bothSides">
              <wp:wrapPolygon edited="0">
                <wp:start x="5657" y="0"/>
                <wp:lineTo x="0" y="4457"/>
                <wp:lineTo x="0" y="15044"/>
                <wp:lineTo x="2057" y="17830"/>
                <wp:lineTo x="2057" y="18387"/>
                <wp:lineTo x="7714" y="21173"/>
                <wp:lineTo x="9257" y="21173"/>
                <wp:lineTo x="11829" y="21173"/>
                <wp:lineTo x="14400" y="21173"/>
                <wp:lineTo x="19029" y="17830"/>
                <wp:lineTo x="21086" y="13372"/>
                <wp:lineTo x="21086" y="3900"/>
                <wp:lineTo x="15429" y="0"/>
                <wp:lineTo x="56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808" w:rsidRPr="00F361B0" w:rsidRDefault="00C43808" w:rsidP="00C43808">
      <w:pPr>
        <w:spacing w:after="0"/>
        <w:jc w:val="center"/>
        <w:rPr>
          <w:rFonts w:asciiTheme="majorHAnsi" w:hAnsiTheme="majorHAnsi" w:cstheme="majorBidi"/>
          <w:b/>
          <w:bCs/>
          <w:color w:val="222222"/>
          <w:sz w:val="24"/>
          <w:szCs w:val="24"/>
          <w:u w:val="single"/>
          <w:shd w:val="clear" w:color="auto" w:fill="FFFFFF"/>
        </w:rPr>
      </w:pPr>
      <w:r w:rsidRPr="00F361B0">
        <w:rPr>
          <w:rFonts w:asciiTheme="majorHAnsi" w:hAnsiTheme="majorHAnsi" w:cstheme="majorBidi"/>
          <w:b/>
          <w:bCs/>
          <w:color w:val="222222"/>
          <w:sz w:val="24"/>
          <w:szCs w:val="24"/>
          <w:u w:val="single"/>
          <w:shd w:val="clear" w:color="auto" w:fill="FFFFFF"/>
        </w:rPr>
        <w:t xml:space="preserve">National </w:t>
      </w:r>
      <w:proofErr w:type="spellStart"/>
      <w:r w:rsidRPr="00F361B0">
        <w:rPr>
          <w:rFonts w:asciiTheme="majorHAnsi" w:hAnsiTheme="majorHAnsi" w:cstheme="majorBidi"/>
          <w:b/>
          <w:bCs/>
          <w:color w:val="222222"/>
          <w:sz w:val="24"/>
          <w:szCs w:val="24"/>
          <w:u w:val="single"/>
          <w:shd w:val="clear" w:color="auto" w:fill="FFFFFF"/>
        </w:rPr>
        <w:t>Agri</w:t>
      </w:r>
      <w:proofErr w:type="spellEnd"/>
      <w:r w:rsidRPr="00F361B0">
        <w:rPr>
          <w:rFonts w:asciiTheme="majorHAnsi" w:hAnsiTheme="majorHAnsi" w:cstheme="majorBidi"/>
          <w:b/>
          <w:bCs/>
          <w:color w:val="222222"/>
          <w:sz w:val="24"/>
          <w:szCs w:val="24"/>
          <w:u w:val="single"/>
          <w:shd w:val="clear" w:color="auto" w:fill="FFFFFF"/>
        </w:rPr>
        <w:t>-Food Biotechnology Institute (NABI)</w:t>
      </w:r>
    </w:p>
    <w:p w:rsidR="00C43808" w:rsidRPr="00F361B0" w:rsidRDefault="00C43808" w:rsidP="00C43808">
      <w:pPr>
        <w:spacing w:after="0"/>
        <w:jc w:val="center"/>
        <w:rPr>
          <w:rFonts w:asciiTheme="majorHAnsi" w:hAnsiTheme="majorHAnsi" w:cstheme="majorBidi"/>
          <w:b/>
          <w:bCs/>
          <w:color w:val="222222"/>
          <w:sz w:val="24"/>
          <w:szCs w:val="24"/>
          <w:u w:val="single"/>
          <w:shd w:val="clear" w:color="auto" w:fill="FFFFFF"/>
        </w:rPr>
      </w:pPr>
      <w:r w:rsidRPr="00F361B0">
        <w:rPr>
          <w:rFonts w:asciiTheme="majorHAnsi" w:hAnsiTheme="majorHAnsi" w:cstheme="majorBidi"/>
          <w:b/>
          <w:bCs/>
          <w:color w:val="222222"/>
          <w:sz w:val="24"/>
          <w:szCs w:val="24"/>
          <w:u w:val="single"/>
          <w:shd w:val="clear" w:color="auto" w:fill="FFFFFF"/>
        </w:rPr>
        <w:t xml:space="preserve">(Dept. of Biotechnology, Ministry of Science &amp; Technology, Govt. of India) </w:t>
      </w:r>
    </w:p>
    <w:p w:rsidR="00C43808" w:rsidRPr="00F361B0" w:rsidRDefault="00C43808" w:rsidP="00C43808">
      <w:pPr>
        <w:spacing w:after="0"/>
        <w:jc w:val="center"/>
        <w:rPr>
          <w:rFonts w:asciiTheme="majorHAnsi" w:hAnsiTheme="majorHAnsi" w:cstheme="majorBidi"/>
          <w:b/>
          <w:bCs/>
          <w:color w:val="222222"/>
          <w:sz w:val="24"/>
          <w:szCs w:val="24"/>
          <w:u w:val="single"/>
          <w:shd w:val="clear" w:color="auto" w:fill="FFFFFF"/>
        </w:rPr>
      </w:pPr>
      <w:proofErr w:type="gramStart"/>
      <w:r w:rsidRPr="00F361B0">
        <w:rPr>
          <w:rFonts w:asciiTheme="majorHAnsi" w:hAnsiTheme="majorHAnsi" w:cstheme="majorBidi"/>
          <w:b/>
          <w:bCs/>
          <w:color w:val="222222"/>
          <w:sz w:val="24"/>
          <w:szCs w:val="24"/>
          <w:u w:val="single"/>
          <w:shd w:val="clear" w:color="auto" w:fill="FFFFFF"/>
        </w:rPr>
        <w:t xml:space="preserve">Sector-81, Knowledge City, </w:t>
      </w:r>
      <w:proofErr w:type="spellStart"/>
      <w:r w:rsidRPr="00F361B0">
        <w:rPr>
          <w:rFonts w:asciiTheme="majorHAnsi" w:hAnsiTheme="majorHAnsi" w:cstheme="majorBidi"/>
          <w:b/>
          <w:bCs/>
          <w:color w:val="222222"/>
          <w:sz w:val="24"/>
          <w:szCs w:val="24"/>
          <w:u w:val="single"/>
          <w:shd w:val="clear" w:color="auto" w:fill="FFFFFF"/>
        </w:rPr>
        <w:t>Manauli</w:t>
      </w:r>
      <w:proofErr w:type="spellEnd"/>
      <w:r w:rsidRPr="00F361B0">
        <w:rPr>
          <w:rFonts w:asciiTheme="majorHAnsi" w:hAnsiTheme="majorHAnsi" w:cstheme="majorBidi"/>
          <w:b/>
          <w:bCs/>
          <w:color w:val="222222"/>
          <w:sz w:val="24"/>
          <w:szCs w:val="24"/>
          <w:u w:val="single"/>
          <w:shd w:val="clear" w:color="auto" w:fill="FFFFFF"/>
        </w:rPr>
        <w:t xml:space="preserve"> P.O, S.A.S. Nagar-140306, Punjab, India.</w:t>
      </w:r>
      <w:proofErr w:type="gramEnd"/>
    </w:p>
    <w:p w:rsidR="00C43808" w:rsidRPr="00F361B0" w:rsidRDefault="00C43808" w:rsidP="00C43808">
      <w:pPr>
        <w:spacing w:after="0"/>
        <w:jc w:val="center"/>
        <w:rPr>
          <w:rFonts w:asciiTheme="majorHAnsi" w:hAnsiTheme="majorHAnsi" w:cstheme="majorBidi"/>
          <w:b/>
          <w:bCs/>
          <w:color w:val="222222"/>
          <w:sz w:val="24"/>
          <w:szCs w:val="24"/>
          <w:u w:val="single"/>
          <w:shd w:val="clear" w:color="auto" w:fill="FFFFFF"/>
        </w:rPr>
      </w:pPr>
      <w:r w:rsidRPr="00F361B0">
        <w:rPr>
          <w:rFonts w:asciiTheme="majorHAnsi" w:hAnsiTheme="majorHAnsi" w:cstheme="majorBidi"/>
          <w:b/>
          <w:bCs/>
          <w:color w:val="222222"/>
          <w:sz w:val="24"/>
          <w:szCs w:val="24"/>
          <w:u w:val="single"/>
          <w:shd w:val="clear" w:color="auto" w:fill="FFFFFF"/>
        </w:rPr>
        <w:t>Website: www.nabi.res.in.</w:t>
      </w:r>
    </w:p>
    <w:p w:rsidR="00C43808" w:rsidRPr="00F361B0" w:rsidRDefault="00C43808" w:rsidP="00C43808">
      <w:pPr>
        <w:spacing w:after="0"/>
        <w:jc w:val="center"/>
        <w:rPr>
          <w:rFonts w:asciiTheme="majorHAnsi" w:hAnsiTheme="majorHAnsi" w:cstheme="majorBidi"/>
          <w:b/>
          <w:bCs/>
          <w:color w:val="222222"/>
          <w:sz w:val="10"/>
          <w:szCs w:val="10"/>
          <w:u w:val="single"/>
          <w:shd w:val="clear" w:color="auto" w:fill="FFFFFF"/>
        </w:rPr>
      </w:pPr>
    </w:p>
    <w:p w:rsidR="00C43808" w:rsidRPr="00F361B0" w:rsidRDefault="00C43808" w:rsidP="003F58C1">
      <w:pPr>
        <w:spacing w:before="240" w:after="0"/>
        <w:jc w:val="center"/>
        <w:rPr>
          <w:rFonts w:asciiTheme="majorHAnsi" w:hAnsiTheme="majorHAnsi" w:cstheme="majorBidi"/>
          <w:b/>
          <w:bCs/>
          <w:color w:val="222222"/>
          <w:sz w:val="26"/>
          <w:szCs w:val="26"/>
          <w:u w:val="single"/>
          <w:shd w:val="clear" w:color="auto" w:fill="FFFFFF"/>
        </w:rPr>
      </w:pPr>
      <w:bookmarkStart w:id="0" w:name="_Hlk92791003"/>
      <w:proofErr w:type="gramStart"/>
      <w:r w:rsidRPr="00F361B0">
        <w:rPr>
          <w:rFonts w:asciiTheme="majorHAnsi" w:hAnsiTheme="majorHAnsi" w:cstheme="majorBidi"/>
          <w:b/>
          <w:bCs/>
          <w:color w:val="222222"/>
          <w:sz w:val="26"/>
          <w:szCs w:val="26"/>
          <w:u w:val="single"/>
          <w:shd w:val="clear" w:color="auto" w:fill="FFFFFF"/>
        </w:rPr>
        <w:t>Advertisement no.</w:t>
      </w:r>
      <w:proofErr w:type="gramEnd"/>
      <w:r w:rsidRPr="00F361B0">
        <w:rPr>
          <w:rFonts w:asciiTheme="majorHAnsi" w:hAnsiTheme="majorHAnsi" w:cstheme="majorBidi"/>
          <w:b/>
          <w:bCs/>
          <w:color w:val="222222"/>
          <w:sz w:val="26"/>
          <w:szCs w:val="26"/>
          <w:u w:val="single"/>
          <w:shd w:val="clear" w:color="auto" w:fill="FFFFFF"/>
        </w:rPr>
        <w:t xml:space="preserve"> NABI/5(01)/2011-22-12-Res </w:t>
      </w:r>
    </w:p>
    <w:bookmarkEnd w:id="0"/>
    <w:p w:rsidR="00C43808" w:rsidRPr="00C34652" w:rsidRDefault="00C43808" w:rsidP="00C43808">
      <w:pPr>
        <w:spacing w:after="0"/>
        <w:jc w:val="center"/>
        <w:rPr>
          <w:rFonts w:asciiTheme="majorHAnsi" w:hAnsiTheme="majorHAnsi" w:cstheme="majorBidi"/>
          <w:b/>
          <w:sz w:val="30"/>
          <w:szCs w:val="30"/>
          <w:u w:val="single"/>
        </w:rPr>
      </w:pPr>
    </w:p>
    <w:p w:rsidR="00C43808" w:rsidRPr="00F361B0" w:rsidRDefault="00C43808" w:rsidP="00C43808">
      <w:pPr>
        <w:spacing w:after="0"/>
        <w:jc w:val="center"/>
        <w:rPr>
          <w:rFonts w:asciiTheme="majorHAnsi" w:hAnsiTheme="majorHAnsi" w:cstheme="majorBidi"/>
          <w:b/>
          <w:sz w:val="26"/>
          <w:szCs w:val="26"/>
          <w:u w:val="single"/>
        </w:rPr>
      </w:pPr>
      <w:r w:rsidRPr="00F361B0">
        <w:rPr>
          <w:rFonts w:asciiTheme="majorHAnsi" w:hAnsiTheme="majorHAnsi" w:cstheme="majorBidi"/>
          <w:b/>
          <w:bCs/>
          <w:color w:val="222222"/>
          <w:sz w:val="26"/>
          <w:szCs w:val="26"/>
          <w:u w:val="single"/>
          <w:shd w:val="clear" w:color="auto" w:fill="FFFFFF"/>
        </w:rPr>
        <w:t xml:space="preserve">Walk-In-Interview for temporary position </w:t>
      </w:r>
      <w:proofErr w:type="gramStart"/>
      <w:r w:rsidRPr="00F361B0">
        <w:rPr>
          <w:rFonts w:asciiTheme="majorHAnsi" w:hAnsiTheme="majorHAnsi" w:cstheme="majorBidi"/>
          <w:b/>
          <w:bCs/>
          <w:color w:val="222222"/>
          <w:sz w:val="26"/>
          <w:szCs w:val="26"/>
          <w:u w:val="single"/>
          <w:shd w:val="clear" w:color="auto" w:fill="FFFFFF"/>
        </w:rPr>
        <w:t xml:space="preserve">of </w:t>
      </w:r>
      <w:r w:rsidR="00496D39" w:rsidRPr="00F361B0">
        <w:rPr>
          <w:rFonts w:asciiTheme="majorHAnsi" w:hAnsiTheme="majorHAnsi" w:cstheme="majorBidi"/>
          <w:b/>
          <w:bCs/>
          <w:color w:val="222222"/>
          <w:sz w:val="26"/>
          <w:szCs w:val="26"/>
          <w:u w:val="single"/>
          <w:shd w:val="clear" w:color="auto" w:fill="FFFFFF"/>
        </w:rPr>
        <w:t xml:space="preserve"> Research</w:t>
      </w:r>
      <w:proofErr w:type="gramEnd"/>
      <w:r w:rsidR="00496D39" w:rsidRPr="00F361B0">
        <w:rPr>
          <w:rFonts w:asciiTheme="majorHAnsi" w:hAnsiTheme="majorHAnsi" w:cstheme="majorBidi"/>
          <w:b/>
          <w:bCs/>
          <w:color w:val="222222"/>
          <w:sz w:val="26"/>
          <w:szCs w:val="26"/>
          <w:u w:val="single"/>
          <w:shd w:val="clear" w:color="auto" w:fill="FFFFFF"/>
        </w:rPr>
        <w:t xml:space="preserve"> Associate-I and </w:t>
      </w:r>
      <w:r w:rsidRPr="00F361B0">
        <w:rPr>
          <w:rFonts w:asciiTheme="majorHAnsi" w:hAnsiTheme="majorHAnsi" w:cstheme="majorBidi"/>
          <w:b/>
          <w:bCs/>
          <w:color w:val="222222"/>
          <w:sz w:val="26"/>
          <w:szCs w:val="26"/>
          <w:u w:val="single"/>
          <w:shd w:val="clear" w:color="auto" w:fill="FFFFFF"/>
        </w:rPr>
        <w:t>Senior Research Fellow</w:t>
      </w:r>
      <w:r w:rsidRPr="00F361B0">
        <w:rPr>
          <w:rFonts w:asciiTheme="majorHAnsi" w:hAnsiTheme="majorHAnsi" w:cstheme="majorBidi"/>
          <w:b/>
          <w:sz w:val="26"/>
          <w:szCs w:val="26"/>
          <w:u w:val="single"/>
        </w:rPr>
        <w:t xml:space="preserve">    </w:t>
      </w:r>
    </w:p>
    <w:p w:rsidR="00C43808" w:rsidRPr="00C34652" w:rsidRDefault="00C43808" w:rsidP="00C43808">
      <w:pPr>
        <w:spacing w:after="0"/>
        <w:jc w:val="center"/>
        <w:rPr>
          <w:rFonts w:asciiTheme="majorHAnsi" w:hAnsiTheme="majorHAnsi" w:cstheme="majorBidi"/>
          <w:b/>
          <w:sz w:val="34"/>
          <w:szCs w:val="34"/>
          <w:u w:val="single"/>
        </w:rPr>
      </w:pPr>
    </w:p>
    <w:p w:rsidR="00C43808" w:rsidRPr="00F361B0" w:rsidRDefault="00C43808" w:rsidP="00C43808">
      <w:pPr>
        <w:spacing w:after="0" w:line="240" w:lineRule="auto"/>
        <w:jc w:val="both"/>
        <w:rPr>
          <w:rFonts w:asciiTheme="majorHAnsi" w:hAnsiTheme="majorHAnsi" w:cstheme="majorBidi"/>
          <w:b/>
          <w:bCs/>
          <w:color w:val="222222"/>
          <w:sz w:val="24"/>
          <w:szCs w:val="24"/>
          <w:u w:val="single"/>
          <w:shd w:val="clear" w:color="auto" w:fill="FFFFFF"/>
        </w:rPr>
      </w:pPr>
      <w:r w:rsidRPr="00F361B0">
        <w:rPr>
          <w:rFonts w:asciiTheme="majorHAnsi" w:hAnsiTheme="majorHAnsi" w:cstheme="majorBidi"/>
          <w:color w:val="222222"/>
          <w:sz w:val="24"/>
          <w:szCs w:val="24"/>
          <w:shd w:val="clear" w:color="auto" w:fill="FFFFFF"/>
        </w:rPr>
        <w:t xml:space="preserve">National </w:t>
      </w:r>
      <w:proofErr w:type="spellStart"/>
      <w:r w:rsidRPr="00F361B0">
        <w:rPr>
          <w:rFonts w:asciiTheme="majorHAnsi" w:hAnsiTheme="majorHAnsi" w:cstheme="majorBidi"/>
          <w:color w:val="222222"/>
          <w:sz w:val="24"/>
          <w:szCs w:val="24"/>
          <w:shd w:val="clear" w:color="auto" w:fill="FFFFFF"/>
        </w:rPr>
        <w:t>Agri</w:t>
      </w:r>
      <w:proofErr w:type="spellEnd"/>
      <w:r w:rsidRPr="00F361B0">
        <w:rPr>
          <w:rFonts w:asciiTheme="majorHAnsi" w:hAnsiTheme="majorHAnsi" w:cstheme="majorBidi"/>
          <w:color w:val="222222"/>
          <w:sz w:val="24"/>
          <w:szCs w:val="24"/>
          <w:shd w:val="clear" w:color="auto" w:fill="FFFFFF"/>
        </w:rPr>
        <w:t xml:space="preserve">-Food Biotechnology Institute (NABI) is an autonomous Institute under the Department of Biotechnology, Government of India. NABI aims at </w:t>
      </w:r>
      <w:proofErr w:type="spellStart"/>
      <w:r w:rsidRPr="00F361B0">
        <w:rPr>
          <w:rFonts w:asciiTheme="majorHAnsi" w:hAnsiTheme="majorHAnsi" w:cstheme="majorBidi"/>
          <w:color w:val="222222"/>
          <w:sz w:val="24"/>
          <w:szCs w:val="24"/>
          <w:shd w:val="clear" w:color="auto" w:fill="FFFFFF"/>
        </w:rPr>
        <w:t>catalyzing</w:t>
      </w:r>
      <w:proofErr w:type="spellEnd"/>
      <w:r w:rsidRPr="00F361B0">
        <w:rPr>
          <w:rFonts w:asciiTheme="majorHAnsi" w:hAnsiTheme="majorHAnsi" w:cstheme="majorBidi"/>
          <w:color w:val="222222"/>
          <w:sz w:val="24"/>
          <w:szCs w:val="24"/>
          <w:shd w:val="clear" w:color="auto" w:fill="FFFFFF"/>
        </w:rPr>
        <w:t xml:space="preserve"> the transformation of the </w:t>
      </w:r>
      <w:proofErr w:type="spellStart"/>
      <w:r w:rsidRPr="00F361B0">
        <w:rPr>
          <w:rFonts w:asciiTheme="majorHAnsi" w:hAnsiTheme="majorHAnsi" w:cstheme="majorBidi"/>
          <w:color w:val="222222"/>
          <w:sz w:val="24"/>
          <w:szCs w:val="24"/>
          <w:shd w:val="clear" w:color="auto" w:fill="FFFFFF"/>
        </w:rPr>
        <w:t>Agri</w:t>
      </w:r>
      <w:proofErr w:type="spellEnd"/>
      <w:r w:rsidRPr="00F361B0">
        <w:rPr>
          <w:rFonts w:asciiTheme="majorHAnsi" w:hAnsiTheme="majorHAnsi" w:cstheme="majorBidi"/>
          <w:color w:val="222222"/>
          <w:sz w:val="24"/>
          <w:szCs w:val="24"/>
          <w:shd w:val="clear" w:color="auto" w:fill="FFFFFF"/>
        </w:rPr>
        <w:t xml:space="preserve">-food sector in India by being a nodal organization for knowledge generation and translational science leading to value-added products based on </w:t>
      </w:r>
      <w:proofErr w:type="spellStart"/>
      <w:r w:rsidRPr="00F361B0">
        <w:rPr>
          <w:rFonts w:asciiTheme="majorHAnsi" w:hAnsiTheme="majorHAnsi" w:cstheme="majorBidi"/>
          <w:color w:val="222222"/>
          <w:sz w:val="24"/>
          <w:szCs w:val="24"/>
          <w:shd w:val="clear" w:color="auto" w:fill="FFFFFF"/>
        </w:rPr>
        <w:t>Agri</w:t>
      </w:r>
      <w:proofErr w:type="spellEnd"/>
      <w:r w:rsidRPr="00F361B0">
        <w:rPr>
          <w:rFonts w:asciiTheme="majorHAnsi" w:hAnsiTheme="majorHAnsi" w:cstheme="majorBidi"/>
          <w:color w:val="222222"/>
          <w:sz w:val="24"/>
          <w:szCs w:val="24"/>
          <w:shd w:val="clear" w:color="auto" w:fill="FFFFFF"/>
        </w:rPr>
        <w:t xml:space="preserve">-Food biotech innovations for improved household nutritional security. Since its inception in 2010, NABI is involved in research activities for </w:t>
      </w:r>
      <w:proofErr w:type="spellStart"/>
      <w:r w:rsidRPr="00F361B0">
        <w:rPr>
          <w:rFonts w:asciiTheme="majorHAnsi" w:hAnsiTheme="majorHAnsi" w:cstheme="majorBidi"/>
          <w:color w:val="222222"/>
          <w:sz w:val="24"/>
          <w:szCs w:val="24"/>
          <w:shd w:val="clear" w:color="auto" w:fill="FFFFFF"/>
        </w:rPr>
        <w:t>Biofortification</w:t>
      </w:r>
      <w:proofErr w:type="spellEnd"/>
      <w:r w:rsidRPr="00F361B0">
        <w:rPr>
          <w:rFonts w:asciiTheme="majorHAnsi" w:hAnsiTheme="majorHAnsi" w:cstheme="majorBidi"/>
          <w:color w:val="222222"/>
          <w:sz w:val="24"/>
          <w:szCs w:val="24"/>
          <w:shd w:val="clear" w:color="auto" w:fill="FFFFFF"/>
        </w:rPr>
        <w:t>, the development of designer crops for improved nutrition, providing sustainable and novel solutions for quality food and nutrition, and the development of evidence-based functional foods to counter malnutrition. The food and nutritional Biotechnology division at</w:t>
      </w:r>
      <w:r w:rsidRPr="00F361B0">
        <w:rPr>
          <w:rFonts w:asciiTheme="majorHAnsi" w:hAnsiTheme="majorHAnsi" w:cstheme="majorBidi"/>
          <w:sz w:val="24"/>
          <w:szCs w:val="24"/>
        </w:rPr>
        <w:t xml:space="preserve"> </w:t>
      </w:r>
      <w:r w:rsidRPr="00F361B0">
        <w:rPr>
          <w:rFonts w:asciiTheme="majorHAnsi" w:hAnsiTheme="majorHAnsi" w:cstheme="majorBidi"/>
          <w:b/>
          <w:bCs/>
          <w:color w:val="222222"/>
          <w:sz w:val="24"/>
          <w:szCs w:val="24"/>
          <w:u w:val="single"/>
          <w:shd w:val="clear" w:color="auto" w:fill="FFFFFF"/>
        </w:rPr>
        <w:t xml:space="preserve">NABI requires the following research personnel purely on a temporary basis. </w:t>
      </w:r>
    </w:p>
    <w:p w:rsidR="00496D39" w:rsidRPr="00F361B0" w:rsidRDefault="00496D39" w:rsidP="00C43808">
      <w:pPr>
        <w:spacing w:after="0" w:line="240" w:lineRule="auto"/>
        <w:jc w:val="both"/>
        <w:rPr>
          <w:rFonts w:asciiTheme="majorHAnsi" w:hAnsiTheme="majorHAnsi" w:cstheme="majorBidi"/>
          <w:b/>
          <w:bCs/>
          <w:sz w:val="24"/>
          <w:szCs w:val="24"/>
          <w:u w:val="single"/>
        </w:rPr>
      </w:pPr>
    </w:p>
    <w:p w:rsidR="00C43808" w:rsidRPr="00C34652" w:rsidRDefault="00C43808" w:rsidP="00C43808">
      <w:pPr>
        <w:spacing w:after="0" w:line="240" w:lineRule="auto"/>
        <w:jc w:val="both"/>
        <w:rPr>
          <w:rFonts w:asciiTheme="majorHAnsi" w:hAnsiTheme="majorHAnsi" w:cstheme="majorBidi"/>
          <w:b/>
          <w:bCs/>
          <w:sz w:val="30"/>
          <w:szCs w:val="30"/>
          <w:u w:val="single"/>
        </w:rPr>
      </w:pPr>
    </w:p>
    <w:p w:rsidR="00BB6930" w:rsidRPr="00F361B0" w:rsidRDefault="00BB6930" w:rsidP="00C43808">
      <w:pPr>
        <w:spacing w:after="0" w:line="240" w:lineRule="auto"/>
        <w:jc w:val="both"/>
        <w:rPr>
          <w:rFonts w:asciiTheme="majorHAnsi" w:hAnsiTheme="majorHAnsi" w:cstheme="majorBidi"/>
          <w:b/>
          <w:bCs/>
          <w:sz w:val="24"/>
          <w:szCs w:val="24"/>
          <w:u w:val="single"/>
        </w:rPr>
      </w:pPr>
    </w:p>
    <w:p w:rsidR="00496D39" w:rsidRPr="00F361B0" w:rsidRDefault="00496D39" w:rsidP="00496D39">
      <w:pPr>
        <w:pStyle w:val="ListParagraph"/>
        <w:numPr>
          <w:ilvl w:val="0"/>
          <w:numId w:val="1"/>
        </w:numPr>
        <w:rPr>
          <w:rFonts w:asciiTheme="majorHAnsi" w:hAnsiTheme="majorHAnsi" w:cstheme="majorBidi"/>
          <w:sz w:val="24"/>
          <w:szCs w:val="24"/>
        </w:rPr>
      </w:pPr>
      <w:r w:rsidRPr="00F361B0">
        <w:rPr>
          <w:rFonts w:asciiTheme="majorHAnsi" w:hAnsiTheme="majorHAnsi" w:cstheme="majorBidi"/>
          <w:b/>
          <w:bCs/>
          <w:sz w:val="24"/>
          <w:szCs w:val="24"/>
          <w:u w:val="single"/>
        </w:rPr>
        <w:t>Project Title</w:t>
      </w:r>
      <w:r w:rsidRPr="00F361B0">
        <w:rPr>
          <w:rFonts w:asciiTheme="majorHAnsi" w:hAnsiTheme="majorHAnsi" w:cstheme="majorBidi"/>
          <w:sz w:val="24"/>
          <w:szCs w:val="24"/>
        </w:rPr>
        <w:t xml:space="preserve">: </w:t>
      </w:r>
      <w:r w:rsidRPr="00F361B0">
        <w:rPr>
          <w:rFonts w:asciiTheme="majorHAnsi" w:hAnsiTheme="majorHAnsi" w:cstheme="majorBidi"/>
          <w:b/>
          <w:bCs/>
          <w:sz w:val="24"/>
          <w:szCs w:val="24"/>
        </w:rPr>
        <w:t>Towards improving abiotic stress tolerance in crop plants.</w:t>
      </w:r>
      <w:r w:rsidRPr="00F361B0">
        <w:rPr>
          <w:rFonts w:asciiTheme="majorHAnsi" w:hAnsiTheme="majorHAnsi" w:cstheme="majorBidi"/>
          <w:sz w:val="24"/>
          <w:szCs w:val="24"/>
        </w:rPr>
        <w:t xml:space="preserve"> </w:t>
      </w:r>
    </w:p>
    <w:p w:rsidR="00496D39" w:rsidRPr="00F361B0" w:rsidRDefault="00496D39" w:rsidP="00496D39">
      <w:pPr>
        <w:rPr>
          <w:rFonts w:asciiTheme="majorHAnsi" w:hAnsiTheme="majorHAnsi" w:cstheme="majorBidi"/>
          <w:b/>
          <w:bCs/>
          <w:sz w:val="24"/>
          <w:szCs w:val="24"/>
        </w:rPr>
      </w:pPr>
      <w:r w:rsidRPr="00F361B0">
        <w:rPr>
          <w:rFonts w:asciiTheme="majorHAnsi" w:hAnsiTheme="majorHAnsi" w:cstheme="majorBidi"/>
          <w:b/>
          <w:bCs/>
          <w:sz w:val="24"/>
          <w:szCs w:val="24"/>
          <w:u w:val="single"/>
        </w:rPr>
        <w:t>Research Associate-I</w:t>
      </w:r>
      <w:r w:rsidRPr="00F361B0">
        <w:rPr>
          <w:rFonts w:asciiTheme="majorHAnsi" w:hAnsiTheme="majorHAnsi" w:cstheme="majorBidi"/>
          <w:b/>
          <w:bCs/>
          <w:sz w:val="24"/>
          <w:szCs w:val="24"/>
        </w:rPr>
        <w:t>: (One Position)</w:t>
      </w:r>
    </w:p>
    <w:p w:rsidR="00496D39" w:rsidRPr="00F361B0" w:rsidRDefault="00496D39" w:rsidP="00C43808">
      <w:pPr>
        <w:spacing w:after="0" w:line="240" w:lineRule="auto"/>
        <w:rPr>
          <w:rFonts w:asciiTheme="majorHAnsi" w:hAnsiTheme="majorHAnsi" w:cstheme="majorBidi"/>
          <w:sz w:val="24"/>
          <w:szCs w:val="24"/>
        </w:rPr>
      </w:pPr>
      <w:r w:rsidRPr="00F361B0">
        <w:rPr>
          <w:rFonts w:asciiTheme="majorHAnsi" w:hAnsiTheme="majorHAnsi" w:cstheme="majorBidi"/>
          <w:b/>
          <w:bCs/>
          <w:sz w:val="24"/>
          <w:szCs w:val="24"/>
          <w:u w:val="single"/>
        </w:rPr>
        <w:t>Principal Investigator:</w:t>
      </w:r>
      <w:r w:rsidRPr="00F361B0">
        <w:rPr>
          <w:rFonts w:asciiTheme="majorHAnsi" w:hAnsiTheme="majorHAnsi" w:cstheme="majorBidi"/>
          <w:sz w:val="24"/>
          <w:szCs w:val="24"/>
        </w:rPr>
        <w:t xml:space="preserve"> </w:t>
      </w:r>
      <w:proofErr w:type="spellStart"/>
      <w:r w:rsidRPr="00F361B0">
        <w:rPr>
          <w:rFonts w:asciiTheme="majorHAnsi" w:hAnsiTheme="majorHAnsi" w:cstheme="majorBidi"/>
          <w:sz w:val="24"/>
          <w:szCs w:val="24"/>
        </w:rPr>
        <w:t>Prof.</w:t>
      </w:r>
      <w:proofErr w:type="spellEnd"/>
      <w:r w:rsidRPr="00F361B0">
        <w:rPr>
          <w:rFonts w:asciiTheme="majorHAnsi" w:hAnsiTheme="majorHAnsi" w:cstheme="majorBidi"/>
          <w:sz w:val="24"/>
          <w:szCs w:val="24"/>
        </w:rPr>
        <w:t xml:space="preserve"> </w:t>
      </w:r>
      <w:proofErr w:type="spellStart"/>
      <w:r w:rsidRPr="00F361B0">
        <w:rPr>
          <w:rFonts w:asciiTheme="majorHAnsi" w:hAnsiTheme="majorHAnsi" w:cstheme="majorBidi"/>
          <w:sz w:val="24"/>
          <w:szCs w:val="24"/>
        </w:rPr>
        <w:t>Ashwani</w:t>
      </w:r>
      <w:proofErr w:type="spellEnd"/>
      <w:r w:rsidRPr="00F361B0">
        <w:rPr>
          <w:rFonts w:asciiTheme="majorHAnsi" w:hAnsiTheme="majorHAnsi" w:cstheme="majorBidi"/>
          <w:sz w:val="24"/>
          <w:szCs w:val="24"/>
        </w:rPr>
        <w:t xml:space="preserve"> </w:t>
      </w:r>
      <w:proofErr w:type="spellStart"/>
      <w:r w:rsidRPr="00F361B0">
        <w:rPr>
          <w:rFonts w:asciiTheme="majorHAnsi" w:hAnsiTheme="majorHAnsi" w:cstheme="majorBidi"/>
          <w:sz w:val="24"/>
          <w:szCs w:val="24"/>
        </w:rPr>
        <w:t>Pareek</w:t>
      </w:r>
      <w:proofErr w:type="spellEnd"/>
      <w:r w:rsidRPr="00F361B0">
        <w:rPr>
          <w:rFonts w:asciiTheme="majorHAnsi" w:hAnsiTheme="majorHAnsi" w:cstheme="majorBidi"/>
          <w:sz w:val="24"/>
          <w:szCs w:val="24"/>
        </w:rPr>
        <w:t>, Executive Director.</w:t>
      </w:r>
    </w:p>
    <w:p w:rsidR="00496D39" w:rsidRPr="00F361B0" w:rsidRDefault="00496D39" w:rsidP="00C43808">
      <w:pPr>
        <w:spacing w:after="0" w:line="240" w:lineRule="auto"/>
        <w:rPr>
          <w:rFonts w:asciiTheme="majorHAnsi" w:hAnsiTheme="majorHAnsi" w:cstheme="majorBidi"/>
          <w:sz w:val="24"/>
          <w:szCs w:val="24"/>
        </w:rPr>
      </w:pPr>
    </w:p>
    <w:p w:rsidR="00496D39" w:rsidRPr="00F361B0" w:rsidRDefault="00496D39" w:rsidP="00BB6930">
      <w:pPr>
        <w:spacing w:after="0" w:line="240" w:lineRule="auto"/>
        <w:jc w:val="both"/>
        <w:rPr>
          <w:rFonts w:asciiTheme="majorHAnsi" w:hAnsiTheme="majorHAnsi" w:cstheme="majorBidi"/>
          <w:sz w:val="24"/>
          <w:szCs w:val="24"/>
        </w:rPr>
      </w:pPr>
      <w:r w:rsidRPr="00F361B0">
        <w:rPr>
          <w:rFonts w:asciiTheme="majorHAnsi" w:hAnsiTheme="majorHAnsi" w:cstheme="majorBidi"/>
          <w:b/>
          <w:bCs/>
          <w:sz w:val="24"/>
          <w:szCs w:val="24"/>
          <w:u w:val="single"/>
        </w:rPr>
        <w:t>Duration:</w:t>
      </w:r>
      <w:r w:rsidRPr="00F361B0">
        <w:rPr>
          <w:rFonts w:asciiTheme="majorHAnsi" w:hAnsiTheme="majorHAnsi" w:cstheme="majorBidi"/>
          <w:sz w:val="24"/>
          <w:szCs w:val="24"/>
        </w:rPr>
        <w:t xml:space="preserve"> The appointment will be initially for a period of one-year, further</w:t>
      </w:r>
      <w:r w:rsidR="00BB6930" w:rsidRPr="00F361B0">
        <w:rPr>
          <w:rFonts w:asciiTheme="majorHAnsi" w:hAnsiTheme="majorHAnsi" w:cstheme="majorBidi"/>
          <w:sz w:val="24"/>
          <w:szCs w:val="24"/>
        </w:rPr>
        <w:t xml:space="preserve"> extension from 1st year to 2</w:t>
      </w:r>
      <w:r w:rsidR="00BB6930" w:rsidRPr="00F361B0">
        <w:rPr>
          <w:rFonts w:asciiTheme="majorHAnsi" w:hAnsiTheme="majorHAnsi" w:cstheme="majorBidi"/>
          <w:sz w:val="24"/>
          <w:szCs w:val="24"/>
          <w:vertAlign w:val="superscript"/>
        </w:rPr>
        <w:t>nd</w:t>
      </w:r>
      <w:r w:rsidRPr="00F361B0">
        <w:rPr>
          <w:rFonts w:asciiTheme="majorHAnsi" w:hAnsiTheme="majorHAnsi" w:cstheme="majorBidi"/>
          <w:sz w:val="24"/>
          <w:szCs w:val="24"/>
        </w:rPr>
        <w:t xml:space="preserve"> year will be subject to submission of progress report submitted by selected candidate and satisfactory assessment remarks given by the reporting officer. </w:t>
      </w:r>
    </w:p>
    <w:p w:rsidR="00496D39" w:rsidRPr="00F361B0" w:rsidRDefault="00496D39" w:rsidP="00BB6930">
      <w:pPr>
        <w:spacing w:after="0" w:line="240" w:lineRule="auto"/>
        <w:jc w:val="both"/>
        <w:rPr>
          <w:rFonts w:asciiTheme="majorHAnsi" w:hAnsiTheme="majorHAnsi" w:cstheme="majorBidi"/>
          <w:sz w:val="24"/>
          <w:szCs w:val="24"/>
        </w:rPr>
      </w:pPr>
    </w:p>
    <w:p w:rsidR="00496D39" w:rsidRPr="00F361B0" w:rsidRDefault="00496D39" w:rsidP="00BB6930">
      <w:pPr>
        <w:spacing w:after="0" w:line="240" w:lineRule="auto"/>
        <w:jc w:val="both"/>
        <w:rPr>
          <w:rFonts w:asciiTheme="majorHAnsi" w:hAnsiTheme="majorHAnsi" w:cstheme="majorBidi"/>
          <w:sz w:val="24"/>
          <w:szCs w:val="24"/>
        </w:rPr>
      </w:pPr>
      <w:r w:rsidRPr="00F361B0">
        <w:rPr>
          <w:rFonts w:asciiTheme="majorHAnsi" w:hAnsiTheme="majorHAnsi" w:cstheme="majorBidi"/>
          <w:b/>
          <w:bCs/>
          <w:sz w:val="24"/>
          <w:szCs w:val="24"/>
          <w:u w:val="single"/>
        </w:rPr>
        <w:t>Essential Qualification:</w:t>
      </w:r>
      <w:r w:rsidRPr="00F361B0">
        <w:rPr>
          <w:rFonts w:asciiTheme="majorHAnsi" w:hAnsiTheme="majorHAnsi" w:cstheme="majorBidi"/>
          <w:sz w:val="24"/>
          <w:szCs w:val="24"/>
        </w:rPr>
        <w:t xml:space="preserve"> PhD/MD/MS/MDS or equivalent degree having three years of research, teaching and design and development experience after </w:t>
      </w:r>
      <w:proofErr w:type="spellStart"/>
      <w:r w:rsidRPr="00F361B0">
        <w:rPr>
          <w:rFonts w:asciiTheme="majorHAnsi" w:hAnsiTheme="majorHAnsi" w:cstheme="majorBidi"/>
          <w:sz w:val="24"/>
          <w:szCs w:val="24"/>
        </w:rPr>
        <w:t>MVSc</w:t>
      </w:r>
      <w:proofErr w:type="spellEnd"/>
      <w:r w:rsidRPr="00F361B0">
        <w:rPr>
          <w:rFonts w:asciiTheme="majorHAnsi" w:hAnsiTheme="majorHAnsi" w:cstheme="majorBidi"/>
          <w:sz w:val="24"/>
          <w:szCs w:val="24"/>
        </w:rPr>
        <w:t>/M Pharma/ ME/M Tech with at least one research paper in Science Citation Indexed (SCI) journal.</w:t>
      </w:r>
    </w:p>
    <w:p w:rsidR="00496D39" w:rsidRPr="00F361B0" w:rsidRDefault="00496D39" w:rsidP="00C43808">
      <w:pPr>
        <w:spacing w:after="0" w:line="240" w:lineRule="auto"/>
        <w:rPr>
          <w:rFonts w:asciiTheme="majorHAnsi" w:hAnsiTheme="majorHAnsi" w:cstheme="majorBidi"/>
          <w:sz w:val="24"/>
          <w:szCs w:val="24"/>
        </w:rPr>
      </w:pPr>
    </w:p>
    <w:p w:rsidR="00496D39" w:rsidRDefault="00496D39" w:rsidP="003E1743">
      <w:pPr>
        <w:spacing w:after="0" w:line="240" w:lineRule="auto"/>
        <w:jc w:val="both"/>
        <w:rPr>
          <w:rFonts w:asciiTheme="majorHAnsi" w:hAnsiTheme="majorHAnsi" w:cstheme="majorBidi"/>
          <w:sz w:val="24"/>
          <w:szCs w:val="24"/>
        </w:rPr>
      </w:pPr>
      <w:proofErr w:type="gramStart"/>
      <w:r w:rsidRPr="00F361B0">
        <w:rPr>
          <w:rFonts w:asciiTheme="majorHAnsi" w:hAnsiTheme="majorHAnsi" w:cstheme="majorBidi"/>
          <w:b/>
          <w:bCs/>
          <w:sz w:val="24"/>
          <w:szCs w:val="24"/>
          <w:u w:val="single"/>
        </w:rPr>
        <w:t>Desired Experience:</w:t>
      </w:r>
      <w:r w:rsidRPr="00F361B0">
        <w:rPr>
          <w:rFonts w:asciiTheme="majorHAnsi" w:hAnsiTheme="majorHAnsi" w:cstheme="majorBidi"/>
          <w:sz w:val="24"/>
          <w:szCs w:val="24"/>
        </w:rPr>
        <w:t xml:space="preserve"> Working knowledge with molecular biology, especially in genome editing tools with good research publications in reputed journals.</w:t>
      </w:r>
      <w:proofErr w:type="gramEnd"/>
      <w:r w:rsidRPr="00F361B0">
        <w:rPr>
          <w:rFonts w:asciiTheme="majorHAnsi" w:hAnsiTheme="majorHAnsi" w:cstheme="majorBidi"/>
          <w:sz w:val="24"/>
          <w:szCs w:val="24"/>
        </w:rPr>
        <w:t xml:space="preserve"> Knowledge in crop breeding tools will also be appreciated.</w:t>
      </w:r>
    </w:p>
    <w:p w:rsidR="00C34652" w:rsidRPr="00F361B0" w:rsidRDefault="00C34652" w:rsidP="003E1743">
      <w:pPr>
        <w:spacing w:after="0" w:line="240" w:lineRule="auto"/>
        <w:jc w:val="both"/>
        <w:rPr>
          <w:rFonts w:asciiTheme="majorHAnsi" w:hAnsiTheme="majorHAnsi" w:cstheme="majorBidi"/>
          <w:sz w:val="24"/>
          <w:szCs w:val="24"/>
        </w:rPr>
      </w:pPr>
    </w:p>
    <w:p w:rsidR="00496D39" w:rsidRPr="00F361B0" w:rsidRDefault="00496D39" w:rsidP="00BB6930">
      <w:pPr>
        <w:spacing w:after="0" w:line="240" w:lineRule="auto"/>
        <w:jc w:val="both"/>
        <w:rPr>
          <w:rFonts w:asciiTheme="majorHAnsi" w:hAnsiTheme="majorHAnsi" w:cstheme="majorBidi"/>
          <w:sz w:val="24"/>
          <w:szCs w:val="24"/>
        </w:rPr>
      </w:pPr>
      <w:r w:rsidRPr="00F361B0">
        <w:rPr>
          <w:rFonts w:asciiTheme="majorHAnsi" w:hAnsiTheme="majorHAnsi" w:cstheme="majorBidi"/>
          <w:b/>
          <w:bCs/>
          <w:sz w:val="24"/>
          <w:szCs w:val="24"/>
          <w:u w:val="single"/>
        </w:rPr>
        <w:lastRenderedPageBreak/>
        <w:t>Emoluments:</w:t>
      </w:r>
      <w:r w:rsidRPr="00F361B0">
        <w:rPr>
          <w:rFonts w:asciiTheme="majorHAnsi" w:hAnsiTheme="majorHAnsi" w:cstheme="majorBidi"/>
          <w:sz w:val="24"/>
          <w:szCs w:val="24"/>
        </w:rPr>
        <w:t xml:space="preserve">  The RA will be hired as per emoluments’ guidelines and service conditions notified by DST (OM No. SR/S9/Z-08/2018 dated 30-01-2019) </w:t>
      </w:r>
      <w:proofErr w:type="spellStart"/>
      <w:r w:rsidRPr="00F361B0">
        <w:rPr>
          <w:rFonts w:asciiTheme="majorHAnsi" w:hAnsiTheme="majorHAnsi" w:cstheme="majorBidi"/>
          <w:sz w:val="24"/>
          <w:szCs w:val="24"/>
        </w:rPr>
        <w:t>Rs</w:t>
      </w:r>
      <w:proofErr w:type="spellEnd"/>
      <w:r w:rsidRPr="00F361B0">
        <w:rPr>
          <w:rFonts w:asciiTheme="majorHAnsi" w:hAnsiTheme="majorHAnsi" w:cstheme="majorBidi"/>
          <w:sz w:val="24"/>
          <w:szCs w:val="24"/>
        </w:rPr>
        <w:t xml:space="preserve"> 47000/ month + HRA)</w:t>
      </w:r>
    </w:p>
    <w:p w:rsidR="00496D39" w:rsidRPr="00F361B0" w:rsidRDefault="00496D39" w:rsidP="00C43808">
      <w:pPr>
        <w:spacing w:after="0" w:line="240" w:lineRule="auto"/>
        <w:rPr>
          <w:rFonts w:asciiTheme="majorHAnsi" w:hAnsiTheme="majorHAnsi" w:cstheme="majorBidi"/>
          <w:sz w:val="24"/>
          <w:szCs w:val="24"/>
        </w:rPr>
      </w:pPr>
    </w:p>
    <w:p w:rsidR="00C43808" w:rsidRPr="00F361B0" w:rsidRDefault="00496D39" w:rsidP="00BB6930">
      <w:pPr>
        <w:spacing w:after="0" w:line="240" w:lineRule="auto"/>
        <w:jc w:val="both"/>
        <w:rPr>
          <w:rFonts w:asciiTheme="majorHAnsi" w:hAnsiTheme="majorHAnsi" w:cstheme="majorBidi"/>
          <w:sz w:val="24"/>
          <w:szCs w:val="24"/>
        </w:rPr>
      </w:pPr>
      <w:r w:rsidRPr="00F361B0">
        <w:rPr>
          <w:rFonts w:asciiTheme="majorHAnsi" w:hAnsiTheme="majorHAnsi" w:cstheme="majorBidi"/>
          <w:b/>
          <w:bCs/>
          <w:sz w:val="24"/>
          <w:szCs w:val="24"/>
          <w:u w:val="single"/>
        </w:rPr>
        <w:t>Age Limit:</w:t>
      </w:r>
      <w:r w:rsidRPr="00F361B0">
        <w:rPr>
          <w:rFonts w:asciiTheme="majorHAnsi" w:hAnsiTheme="majorHAnsi" w:cstheme="majorBidi"/>
          <w:sz w:val="24"/>
          <w:szCs w:val="24"/>
        </w:rPr>
        <w:t xml:space="preserve">  The age limit of applicants for RA will be 40 years. (Relaxation is admissible in case of SC/ST/OBC/women/physically disabled as per government of India instructions).</w:t>
      </w:r>
    </w:p>
    <w:p w:rsidR="00496D39" w:rsidRPr="00F361B0" w:rsidRDefault="00496D39" w:rsidP="00C43808">
      <w:pPr>
        <w:spacing w:after="0" w:line="240" w:lineRule="auto"/>
        <w:rPr>
          <w:rFonts w:asciiTheme="majorHAnsi" w:hAnsiTheme="majorHAnsi" w:cstheme="majorBidi"/>
          <w:sz w:val="24"/>
          <w:szCs w:val="24"/>
        </w:rPr>
      </w:pPr>
    </w:p>
    <w:p w:rsidR="00496D39" w:rsidRPr="00C34652" w:rsidRDefault="00496D39" w:rsidP="00C43808">
      <w:pPr>
        <w:spacing w:after="0" w:line="240" w:lineRule="auto"/>
        <w:rPr>
          <w:rFonts w:asciiTheme="majorHAnsi" w:hAnsiTheme="majorHAnsi" w:cstheme="majorBidi"/>
          <w:sz w:val="20"/>
        </w:rPr>
      </w:pPr>
    </w:p>
    <w:p w:rsidR="00496D39" w:rsidRPr="00F361B0" w:rsidRDefault="00496D39" w:rsidP="00C43808">
      <w:pPr>
        <w:spacing w:after="0" w:line="240" w:lineRule="auto"/>
        <w:rPr>
          <w:rFonts w:asciiTheme="majorHAnsi" w:hAnsiTheme="majorHAnsi" w:cstheme="majorBidi"/>
          <w:sz w:val="24"/>
          <w:szCs w:val="24"/>
        </w:rPr>
      </w:pPr>
    </w:p>
    <w:p w:rsidR="00AF6A2D" w:rsidRPr="00F361B0" w:rsidRDefault="00C43808" w:rsidP="00496D39">
      <w:pPr>
        <w:pStyle w:val="ListParagraph"/>
        <w:numPr>
          <w:ilvl w:val="0"/>
          <w:numId w:val="1"/>
        </w:numPr>
        <w:rPr>
          <w:rFonts w:asciiTheme="majorHAnsi" w:hAnsiTheme="majorHAnsi" w:cstheme="majorBidi"/>
          <w:sz w:val="24"/>
          <w:szCs w:val="24"/>
        </w:rPr>
      </w:pPr>
      <w:r w:rsidRPr="00F361B0">
        <w:rPr>
          <w:rFonts w:asciiTheme="majorHAnsi" w:hAnsiTheme="majorHAnsi" w:cstheme="majorBidi"/>
          <w:b/>
          <w:bCs/>
          <w:sz w:val="24"/>
          <w:szCs w:val="24"/>
          <w:u w:val="single"/>
        </w:rPr>
        <w:t>Project Title</w:t>
      </w:r>
      <w:r w:rsidRPr="00F361B0">
        <w:rPr>
          <w:rFonts w:asciiTheme="majorHAnsi" w:hAnsiTheme="majorHAnsi" w:cstheme="majorBidi"/>
          <w:sz w:val="24"/>
          <w:szCs w:val="24"/>
        </w:rPr>
        <w:t xml:space="preserve">: </w:t>
      </w:r>
      <w:r w:rsidRPr="00F361B0">
        <w:rPr>
          <w:rFonts w:asciiTheme="majorHAnsi" w:hAnsiTheme="majorHAnsi" w:cstheme="majorBidi"/>
          <w:b/>
          <w:bCs/>
          <w:sz w:val="24"/>
          <w:szCs w:val="24"/>
        </w:rPr>
        <w:t>Towards improving abiotic stress tolerance in crop plants.</w:t>
      </w:r>
      <w:r w:rsidRPr="00F361B0">
        <w:rPr>
          <w:rFonts w:asciiTheme="majorHAnsi" w:hAnsiTheme="majorHAnsi" w:cstheme="majorBidi"/>
          <w:sz w:val="24"/>
          <w:szCs w:val="24"/>
        </w:rPr>
        <w:t xml:space="preserve"> </w:t>
      </w:r>
    </w:p>
    <w:p w:rsidR="00AF6A2D" w:rsidRPr="00F361B0" w:rsidRDefault="00C43808">
      <w:pPr>
        <w:rPr>
          <w:rFonts w:asciiTheme="majorHAnsi" w:hAnsiTheme="majorHAnsi" w:cstheme="majorBidi"/>
          <w:b/>
          <w:bCs/>
          <w:sz w:val="24"/>
          <w:szCs w:val="24"/>
        </w:rPr>
      </w:pPr>
      <w:r w:rsidRPr="00F361B0">
        <w:rPr>
          <w:rFonts w:asciiTheme="majorHAnsi" w:hAnsiTheme="majorHAnsi" w:cstheme="majorBidi"/>
          <w:b/>
          <w:bCs/>
          <w:sz w:val="24"/>
          <w:szCs w:val="24"/>
          <w:u w:val="single"/>
        </w:rPr>
        <w:t>Senior Research Fellow</w:t>
      </w:r>
      <w:r w:rsidRPr="00F361B0">
        <w:rPr>
          <w:rFonts w:asciiTheme="majorHAnsi" w:hAnsiTheme="majorHAnsi" w:cstheme="majorBidi"/>
          <w:b/>
          <w:bCs/>
          <w:sz w:val="24"/>
          <w:szCs w:val="24"/>
        </w:rPr>
        <w:t>: (One Position)</w:t>
      </w:r>
    </w:p>
    <w:p w:rsidR="00C43808" w:rsidRPr="00F361B0" w:rsidRDefault="00C43808">
      <w:pPr>
        <w:rPr>
          <w:rFonts w:asciiTheme="majorHAnsi" w:hAnsiTheme="majorHAnsi" w:cstheme="majorBidi"/>
          <w:sz w:val="24"/>
          <w:szCs w:val="24"/>
        </w:rPr>
      </w:pPr>
      <w:r w:rsidRPr="00F361B0">
        <w:rPr>
          <w:rFonts w:asciiTheme="majorHAnsi" w:hAnsiTheme="majorHAnsi" w:cstheme="majorBidi"/>
          <w:b/>
          <w:bCs/>
          <w:sz w:val="24"/>
          <w:szCs w:val="24"/>
          <w:u w:val="single"/>
        </w:rPr>
        <w:t>Principal Investigator</w:t>
      </w:r>
      <w:r w:rsidRPr="00F361B0">
        <w:rPr>
          <w:rFonts w:asciiTheme="majorHAnsi" w:hAnsiTheme="majorHAnsi" w:cstheme="majorBidi"/>
          <w:sz w:val="24"/>
          <w:szCs w:val="24"/>
        </w:rPr>
        <w:t xml:space="preserve">: </w:t>
      </w:r>
      <w:proofErr w:type="spellStart"/>
      <w:r w:rsidRPr="00F361B0">
        <w:rPr>
          <w:rFonts w:asciiTheme="majorHAnsi" w:hAnsiTheme="majorHAnsi" w:cstheme="majorBidi"/>
          <w:sz w:val="24"/>
          <w:szCs w:val="24"/>
        </w:rPr>
        <w:t>Prof.</w:t>
      </w:r>
      <w:proofErr w:type="spellEnd"/>
      <w:r w:rsidRPr="00F361B0">
        <w:rPr>
          <w:rFonts w:asciiTheme="majorHAnsi" w:hAnsiTheme="majorHAnsi" w:cstheme="majorBidi"/>
          <w:sz w:val="24"/>
          <w:szCs w:val="24"/>
        </w:rPr>
        <w:t xml:space="preserve"> </w:t>
      </w:r>
      <w:proofErr w:type="spellStart"/>
      <w:r w:rsidRPr="00F361B0">
        <w:rPr>
          <w:rFonts w:asciiTheme="majorHAnsi" w:hAnsiTheme="majorHAnsi" w:cstheme="majorBidi"/>
          <w:sz w:val="24"/>
          <w:szCs w:val="24"/>
        </w:rPr>
        <w:t>Ashwani</w:t>
      </w:r>
      <w:proofErr w:type="spellEnd"/>
      <w:r w:rsidRPr="00F361B0">
        <w:rPr>
          <w:rFonts w:asciiTheme="majorHAnsi" w:hAnsiTheme="majorHAnsi" w:cstheme="majorBidi"/>
          <w:sz w:val="24"/>
          <w:szCs w:val="24"/>
        </w:rPr>
        <w:t xml:space="preserve"> </w:t>
      </w:r>
      <w:proofErr w:type="spellStart"/>
      <w:r w:rsidRPr="00F361B0">
        <w:rPr>
          <w:rFonts w:asciiTheme="majorHAnsi" w:hAnsiTheme="majorHAnsi" w:cstheme="majorBidi"/>
          <w:sz w:val="24"/>
          <w:szCs w:val="24"/>
        </w:rPr>
        <w:t>Pareek</w:t>
      </w:r>
      <w:proofErr w:type="spellEnd"/>
      <w:r w:rsidRPr="00F361B0">
        <w:rPr>
          <w:rFonts w:asciiTheme="majorHAnsi" w:hAnsiTheme="majorHAnsi" w:cstheme="majorBidi"/>
          <w:sz w:val="24"/>
          <w:szCs w:val="24"/>
        </w:rPr>
        <w:t xml:space="preserve">, Executive Director. </w:t>
      </w:r>
    </w:p>
    <w:p w:rsidR="00C43808" w:rsidRPr="00F361B0" w:rsidRDefault="00C43808" w:rsidP="00BB6930">
      <w:pPr>
        <w:jc w:val="both"/>
        <w:rPr>
          <w:rFonts w:asciiTheme="majorHAnsi" w:hAnsiTheme="majorHAnsi" w:cstheme="majorBidi"/>
          <w:sz w:val="24"/>
          <w:szCs w:val="24"/>
        </w:rPr>
      </w:pPr>
      <w:r w:rsidRPr="00F361B0">
        <w:rPr>
          <w:rFonts w:asciiTheme="majorHAnsi" w:hAnsiTheme="majorHAnsi" w:cstheme="majorBidi"/>
          <w:b/>
          <w:bCs/>
          <w:sz w:val="24"/>
          <w:szCs w:val="24"/>
          <w:u w:val="single"/>
        </w:rPr>
        <w:t>Duration</w:t>
      </w:r>
      <w:r w:rsidRPr="00F361B0">
        <w:rPr>
          <w:rFonts w:asciiTheme="majorHAnsi" w:hAnsiTheme="majorHAnsi" w:cstheme="majorBidi"/>
          <w:sz w:val="24"/>
          <w:szCs w:val="24"/>
        </w:rPr>
        <w:t>: Initially for a period of one-year, further continuation will be based on annual satisfactory assessment.</w:t>
      </w:r>
    </w:p>
    <w:p w:rsidR="00C43808" w:rsidRPr="00F361B0" w:rsidRDefault="00C43808" w:rsidP="00BB6930">
      <w:pPr>
        <w:jc w:val="both"/>
        <w:rPr>
          <w:rFonts w:asciiTheme="majorHAnsi" w:hAnsiTheme="majorHAnsi" w:cstheme="majorBidi"/>
          <w:sz w:val="24"/>
          <w:szCs w:val="24"/>
        </w:rPr>
      </w:pPr>
      <w:r w:rsidRPr="00F361B0">
        <w:rPr>
          <w:rFonts w:asciiTheme="majorHAnsi" w:hAnsiTheme="majorHAnsi" w:cstheme="majorBidi"/>
          <w:b/>
          <w:bCs/>
          <w:sz w:val="24"/>
          <w:szCs w:val="24"/>
          <w:u w:val="single"/>
        </w:rPr>
        <w:t>Essential Qualification</w:t>
      </w:r>
      <w:r w:rsidRPr="00F361B0">
        <w:rPr>
          <w:rFonts w:asciiTheme="majorHAnsi" w:hAnsiTheme="majorHAnsi" w:cstheme="majorBidi"/>
          <w:b/>
          <w:bCs/>
          <w:sz w:val="24"/>
          <w:szCs w:val="24"/>
        </w:rPr>
        <w:t>:</w:t>
      </w:r>
      <w:r w:rsidRPr="00F361B0">
        <w:rPr>
          <w:rFonts w:asciiTheme="majorHAnsi" w:hAnsiTheme="majorHAnsi" w:cstheme="majorBidi"/>
          <w:sz w:val="24"/>
          <w:szCs w:val="24"/>
        </w:rPr>
        <w:t xml:space="preserve"> Postgraduate degree in Basic Science or Graduate/Post Graduate in the professional course selected through a process described through any one of the following:</w:t>
      </w:r>
    </w:p>
    <w:p w:rsidR="00C43808" w:rsidRPr="00F361B0" w:rsidRDefault="00C43808" w:rsidP="00C43808">
      <w:pPr>
        <w:jc w:val="both"/>
        <w:rPr>
          <w:rFonts w:asciiTheme="majorHAnsi" w:hAnsiTheme="majorHAnsi" w:cstheme="majorBidi"/>
          <w:sz w:val="24"/>
          <w:szCs w:val="24"/>
        </w:rPr>
      </w:pPr>
      <w:r w:rsidRPr="00F361B0">
        <w:rPr>
          <w:rFonts w:asciiTheme="majorHAnsi" w:hAnsiTheme="majorHAnsi" w:cstheme="majorBidi"/>
          <w:sz w:val="24"/>
          <w:szCs w:val="24"/>
        </w:rPr>
        <w:t xml:space="preserve">a) Scholars are selected through National Eligibility Tests-CSIR UGC NET including Lectureship (Assistant Professorship) and GATE.   </w:t>
      </w:r>
    </w:p>
    <w:p w:rsidR="006C178F" w:rsidRPr="00F361B0" w:rsidRDefault="00C43808" w:rsidP="00C43808">
      <w:pPr>
        <w:jc w:val="both"/>
        <w:rPr>
          <w:rFonts w:asciiTheme="majorHAnsi" w:hAnsiTheme="majorHAnsi" w:cstheme="majorBidi"/>
          <w:sz w:val="24"/>
          <w:szCs w:val="24"/>
        </w:rPr>
      </w:pPr>
      <w:r w:rsidRPr="00F361B0">
        <w:rPr>
          <w:rFonts w:asciiTheme="majorHAnsi" w:hAnsiTheme="majorHAnsi" w:cstheme="majorBidi"/>
          <w:sz w:val="24"/>
          <w:szCs w:val="24"/>
        </w:rPr>
        <w:t xml:space="preserve">b) The selection process through National level examinations conducted by Central Government Departments and their agencies and institutions such as DST, </w:t>
      </w:r>
      <w:proofErr w:type="spellStart"/>
      <w:r w:rsidRPr="00F361B0">
        <w:rPr>
          <w:rFonts w:asciiTheme="majorHAnsi" w:hAnsiTheme="majorHAnsi" w:cstheme="majorBidi"/>
          <w:sz w:val="24"/>
          <w:szCs w:val="24"/>
        </w:rPr>
        <w:t>DBT,DAE,DOS,DRDO,MHRD,ICAR,ICMR,IIT,IISc,IISER</w:t>
      </w:r>
      <w:proofErr w:type="spellEnd"/>
      <w:r w:rsidRPr="00F361B0">
        <w:rPr>
          <w:rFonts w:asciiTheme="majorHAnsi" w:hAnsiTheme="majorHAnsi" w:cstheme="majorBidi"/>
          <w:sz w:val="24"/>
          <w:szCs w:val="24"/>
        </w:rPr>
        <w:t xml:space="preserve">, etc.   </w:t>
      </w:r>
    </w:p>
    <w:p w:rsidR="00C43808" w:rsidRPr="00F361B0" w:rsidRDefault="00C43808" w:rsidP="00C43808">
      <w:pPr>
        <w:jc w:val="both"/>
        <w:rPr>
          <w:rFonts w:asciiTheme="majorHAnsi" w:hAnsiTheme="majorHAnsi" w:cstheme="majorBidi"/>
          <w:sz w:val="24"/>
          <w:szCs w:val="24"/>
        </w:rPr>
      </w:pPr>
      <w:r w:rsidRPr="00F361B0">
        <w:rPr>
          <w:rFonts w:asciiTheme="majorHAnsi" w:hAnsiTheme="majorHAnsi" w:cstheme="majorBidi"/>
          <w:sz w:val="24"/>
          <w:szCs w:val="24"/>
        </w:rPr>
        <w:t xml:space="preserve">Qualification prescribed above with two years of research experience.  </w:t>
      </w:r>
    </w:p>
    <w:p w:rsidR="00C43808" w:rsidRPr="00F361B0" w:rsidRDefault="00C43808" w:rsidP="00C43808">
      <w:pPr>
        <w:jc w:val="both"/>
        <w:rPr>
          <w:rFonts w:asciiTheme="majorHAnsi" w:hAnsiTheme="majorHAnsi" w:cstheme="majorBidi"/>
          <w:sz w:val="24"/>
          <w:szCs w:val="24"/>
        </w:rPr>
      </w:pPr>
      <w:proofErr w:type="gramStart"/>
      <w:r w:rsidRPr="00F361B0">
        <w:rPr>
          <w:rFonts w:asciiTheme="majorHAnsi" w:hAnsiTheme="majorHAnsi" w:cstheme="majorBidi"/>
          <w:b/>
          <w:bCs/>
          <w:sz w:val="24"/>
          <w:szCs w:val="24"/>
          <w:u w:val="single"/>
        </w:rPr>
        <w:t>Desired Experience</w:t>
      </w:r>
      <w:r w:rsidR="007C3194" w:rsidRPr="00F361B0">
        <w:rPr>
          <w:rFonts w:asciiTheme="majorHAnsi" w:hAnsiTheme="majorHAnsi" w:cstheme="majorBidi"/>
          <w:sz w:val="24"/>
          <w:szCs w:val="24"/>
        </w:rPr>
        <w:t>:</w:t>
      </w:r>
      <w:r w:rsidRPr="00F361B0">
        <w:rPr>
          <w:rFonts w:asciiTheme="majorHAnsi" w:hAnsiTheme="majorHAnsi" w:cstheme="majorBidi"/>
          <w:sz w:val="24"/>
          <w:szCs w:val="24"/>
        </w:rPr>
        <w:t xml:space="preserve"> Working knowledge with molecular biology, especially in genome editing tools with good research publications in reputed journals.</w:t>
      </w:r>
      <w:proofErr w:type="gramEnd"/>
      <w:r w:rsidRPr="00F361B0">
        <w:rPr>
          <w:rFonts w:asciiTheme="majorHAnsi" w:hAnsiTheme="majorHAnsi" w:cstheme="majorBidi"/>
          <w:sz w:val="24"/>
          <w:szCs w:val="24"/>
        </w:rPr>
        <w:t xml:space="preserve"> Knowledge in crop breeding tools will also be appreciated. </w:t>
      </w:r>
    </w:p>
    <w:p w:rsidR="00BE5FC5" w:rsidRPr="00F361B0" w:rsidRDefault="00C43808">
      <w:pPr>
        <w:rPr>
          <w:rFonts w:asciiTheme="majorHAnsi" w:hAnsiTheme="majorHAnsi" w:cstheme="majorBidi"/>
          <w:sz w:val="24"/>
          <w:szCs w:val="24"/>
        </w:rPr>
      </w:pPr>
      <w:r w:rsidRPr="00F361B0">
        <w:rPr>
          <w:rFonts w:asciiTheme="majorHAnsi" w:hAnsiTheme="majorHAnsi" w:cstheme="majorBidi"/>
          <w:b/>
          <w:bCs/>
          <w:sz w:val="24"/>
          <w:szCs w:val="24"/>
          <w:u w:val="single"/>
        </w:rPr>
        <w:t>Emoluments</w:t>
      </w:r>
      <w:r w:rsidR="007C3194" w:rsidRPr="00F361B0">
        <w:rPr>
          <w:rFonts w:asciiTheme="majorHAnsi" w:hAnsiTheme="majorHAnsi" w:cstheme="majorBidi"/>
          <w:sz w:val="24"/>
          <w:szCs w:val="24"/>
        </w:rPr>
        <w:t xml:space="preserve">: </w:t>
      </w:r>
      <w:r w:rsidRPr="00F361B0">
        <w:rPr>
          <w:rFonts w:asciiTheme="majorHAnsi" w:hAnsiTheme="majorHAnsi" w:cstheme="majorBidi"/>
          <w:sz w:val="24"/>
          <w:szCs w:val="24"/>
        </w:rPr>
        <w:t>35,000/- PM Plus HRA</w:t>
      </w:r>
    </w:p>
    <w:p w:rsidR="00C43808" w:rsidRPr="00F361B0" w:rsidRDefault="00C43808">
      <w:pPr>
        <w:rPr>
          <w:rFonts w:asciiTheme="majorHAnsi" w:hAnsiTheme="majorHAnsi" w:cstheme="majorBidi"/>
          <w:sz w:val="24"/>
          <w:szCs w:val="24"/>
        </w:rPr>
      </w:pPr>
      <w:r w:rsidRPr="00F361B0">
        <w:rPr>
          <w:rFonts w:asciiTheme="majorHAnsi" w:hAnsiTheme="majorHAnsi" w:cstheme="majorBidi"/>
          <w:b/>
          <w:bCs/>
          <w:sz w:val="24"/>
          <w:szCs w:val="24"/>
          <w:u w:val="single"/>
        </w:rPr>
        <w:t>Age</w:t>
      </w:r>
      <w:r w:rsidRPr="00F361B0">
        <w:rPr>
          <w:rFonts w:asciiTheme="majorHAnsi" w:hAnsiTheme="majorHAnsi" w:cstheme="majorBidi"/>
          <w:b/>
          <w:bCs/>
          <w:sz w:val="24"/>
          <w:szCs w:val="24"/>
        </w:rPr>
        <w:t>:</w:t>
      </w:r>
      <w:r w:rsidRPr="00F361B0">
        <w:rPr>
          <w:rFonts w:asciiTheme="majorHAnsi" w:hAnsiTheme="majorHAnsi" w:cstheme="majorBidi"/>
          <w:sz w:val="24"/>
          <w:szCs w:val="24"/>
        </w:rPr>
        <w:t xml:space="preserve"> 32 years (Relaxation is admissible in the case of SC/ST/OBC/PD and women candidates as per GOI instructions)   </w:t>
      </w:r>
    </w:p>
    <w:p w:rsidR="00C43808" w:rsidRPr="00C34652" w:rsidRDefault="00C43808">
      <w:pPr>
        <w:rPr>
          <w:rFonts w:asciiTheme="majorHAnsi" w:hAnsiTheme="majorHAnsi" w:cstheme="majorBidi"/>
          <w:sz w:val="20"/>
          <w:szCs w:val="22"/>
        </w:rPr>
      </w:pPr>
    </w:p>
    <w:p w:rsidR="00B45CBD" w:rsidRPr="00F361B0" w:rsidRDefault="00B45CBD" w:rsidP="00B45CBD">
      <w:pPr>
        <w:spacing w:after="0" w:line="240" w:lineRule="auto"/>
        <w:jc w:val="center"/>
        <w:rPr>
          <w:rFonts w:ascii="Times New Roman" w:hAnsi="Times New Roman" w:cstheme="majorBidi"/>
          <w:b/>
          <w:bCs/>
          <w:sz w:val="28"/>
          <w:szCs w:val="28"/>
          <w:u w:val="single"/>
        </w:rPr>
      </w:pPr>
      <w:r w:rsidRPr="00F361B0">
        <w:rPr>
          <w:rFonts w:ascii="Times New Roman" w:hAnsi="Times New Roman" w:cstheme="majorBidi"/>
          <w:b/>
          <w:bCs/>
          <w:sz w:val="28"/>
          <w:szCs w:val="28"/>
          <w:u w:val="single"/>
        </w:rPr>
        <w:t>Application Procedure</w:t>
      </w:r>
    </w:p>
    <w:p w:rsidR="00B45CBD" w:rsidRPr="00C34652" w:rsidRDefault="00B45CBD" w:rsidP="00B45CBD">
      <w:pPr>
        <w:spacing w:after="0" w:line="240" w:lineRule="auto"/>
        <w:jc w:val="center"/>
        <w:rPr>
          <w:rFonts w:ascii="Times New Roman" w:hAnsi="Times New Roman" w:cstheme="majorBidi"/>
          <w:sz w:val="36"/>
          <w:szCs w:val="36"/>
          <w:u w:val="single"/>
        </w:rPr>
      </w:pPr>
    </w:p>
    <w:p w:rsidR="00B45CBD" w:rsidRPr="00F361B0" w:rsidRDefault="00B45CBD" w:rsidP="00B45CBD">
      <w:pPr>
        <w:spacing w:after="0" w:line="240" w:lineRule="auto"/>
        <w:ind w:left="360"/>
        <w:jc w:val="both"/>
        <w:rPr>
          <w:rFonts w:ascii="Times New Roman" w:hAnsi="Times New Roman" w:cstheme="majorBidi"/>
          <w:color w:val="0070C0"/>
          <w:sz w:val="26"/>
          <w:szCs w:val="26"/>
        </w:rPr>
      </w:pPr>
      <w:r w:rsidRPr="00F361B0">
        <w:rPr>
          <w:rFonts w:ascii="Times New Roman" w:hAnsi="Times New Roman" w:cstheme="majorBidi"/>
          <w:sz w:val="26"/>
          <w:szCs w:val="26"/>
        </w:rPr>
        <w:t xml:space="preserve">All interested candidates should send completely filled application form </w:t>
      </w:r>
      <w:r w:rsidRPr="00030CDC">
        <w:rPr>
          <w:rFonts w:ascii="Times New Roman" w:hAnsi="Times New Roman" w:cstheme="majorBidi"/>
          <w:b/>
          <w:bCs/>
          <w:sz w:val="26"/>
          <w:szCs w:val="26"/>
        </w:rPr>
        <w:t>(single adobe pdf file)</w:t>
      </w:r>
      <w:r w:rsidRPr="00F361B0">
        <w:rPr>
          <w:rFonts w:ascii="Times New Roman" w:hAnsi="Times New Roman" w:cstheme="majorBidi"/>
          <w:sz w:val="26"/>
          <w:szCs w:val="26"/>
        </w:rPr>
        <w:t xml:space="preserve"> </w:t>
      </w:r>
      <w:r w:rsidRPr="00F361B0">
        <w:rPr>
          <w:rFonts w:ascii="Times New Roman" w:hAnsi="Times New Roman" w:cstheme="majorBidi"/>
          <w:sz w:val="26"/>
          <w:szCs w:val="26"/>
        </w:rPr>
        <w:t xml:space="preserve">along with the synopsis sheet in excel format </w:t>
      </w:r>
      <w:r w:rsidRPr="00F361B0">
        <w:rPr>
          <w:rFonts w:ascii="Times New Roman" w:hAnsi="Times New Roman" w:cstheme="majorBidi"/>
          <w:sz w:val="26"/>
          <w:szCs w:val="26"/>
        </w:rPr>
        <w:t xml:space="preserve">available on </w:t>
      </w:r>
      <w:r w:rsidRPr="00F361B0">
        <w:rPr>
          <w:rFonts w:ascii="Times New Roman" w:hAnsi="Times New Roman" w:cstheme="majorBidi"/>
          <w:sz w:val="26"/>
          <w:szCs w:val="26"/>
        </w:rPr>
        <w:t xml:space="preserve">NABI website through email till </w:t>
      </w:r>
      <w:r w:rsidRPr="00030CDC">
        <w:rPr>
          <w:rFonts w:ascii="Times New Roman" w:hAnsi="Times New Roman" w:cstheme="majorBidi"/>
          <w:b/>
          <w:bCs/>
          <w:color w:val="0070C0"/>
          <w:sz w:val="26"/>
          <w:szCs w:val="26"/>
          <w:u w:val="single"/>
        </w:rPr>
        <w:t>02-09</w:t>
      </w:r>
      <w:r w:rsidRPr="00030CDC">
        <w:rPr>
          <w:rFonts w:ascii="Times New Roman" w:hAnsi="Times New Roman" w:cstheme="majorBidi"/>
          <w:b/>
          <w:bCs/>
          <w:color w:val="0070C0"/>
          <w:sz w:val="26"/>
          <w:szCs w:val="26"/>
          <w:u w:val="single"/>
        </w:rPr>
        <w:t>-2022</w:t>
      </w:r>
      <w:r w:rsidRPr="00030CDC">
        <w:rPr>
          <w:rFonts w:ascii="Times New Roman" w:hAnsi="Times New Roman" w:cstheme="majorBidi"/>
          <w:color w:val="0070C0"/>
          <w:sz w:val="26"/>
          <w:szCs w:val="26"/>
        </w:rPr>
        <w:t xml:space="preserve"> </w:t>
      </w:r>
      <w:r w:rsidRPr="00F361B0">
        <w:rPr>
          <w:rFonts w:ascii="Times New Roman" w:hAnsi="Times New Roman" w:cstheme="majorBidi"/>
          <w:sz w:val="26"/>
          <w:szCs w:val="26"/>
        </w:rPr>
        <w:t xml:space="preserve">to </w:t>
      </w:r>
      <w:r w:rsidRPr="00030CDC">
        <w:rPr>
          <w:rFonts w:ascii="Times New Roman" w:hAnsi="Times New Roman" w:cstheme="majorBidi"/>
          <w:b/>
          <w:bCs/>
          <w:color w:val="0070C0"/>
          <w:sz w:val="26"/>
          <w:szCs w:val="26"/>
        </w:rPr>
        <w:t>recttscholarnabi@gmail.com</w:t>
      </w:r>
      <w:r w:rsidRPr="00F361B0">
        <w:rPr>
          <w:rFonts w:ascii="Times New Roman" w:hAnsi="Times New Roman" w:cstheme="majorBidi"/>
          <w:color w:val="0070C0"/>
          <w:sz w:val="26"/>
          <w:szCs w:val="26"/>
        </w:rPr>
        <w:t xml:space="preserve"> </w:t>
      </w:r>
    </w:p>
    <w:p w:rsidR="00B45CBD" w:rsidRPr="00F361B0" w:rsidRDefault="00B45CBD" w:rsidP="00B45CBD">
      <w:pPr>
        <w:spacing w:after="0" w:line="240" w:lineRule="auto"/>
        <w:ind w:left="360"/>
        <w:jc w:val="both"/>
        <w:rPr>
          <w:rFonts w:ascii="Times New Roman" w:hAnsi="Times New Roman" w:cstheme="majorBidi"/>
          <w:color w:val="0070C0"/>
          <w:sz w:val="26"/>
          <w:szCs w:val="26"/>
        </w:rPr>
      </w:pPr>
      <w:r w:rsidRPr="00F361B0">
        <w:rPr>
          <w:rFonts w:ascii="Times New Roman" w:hAnsi="Times New Roman" w:cstheme="majorBidi"/>
          <w:color w:val="0070C0"/>
          <w:sz w:val="26"/>
          <w:szCs w:val="26"/>
        </w:rPr>
        <w:t xml:space="preserve"> </w:t>
      </w:r>
    </w:p>
    <w:p w:rsidR="00030CDC" w:rsidRPr="00F361B0" w:rsidRDefault="00030CDC" w:rsidP="00030CDC">
      <w:pPr>
        <w:pStyle w:val="ListParagraph"/>
        <w:numPr>
          <w:ilvl w:val="0"/>
          <w:numId w:val="2"/>
        </w:numPr>
        <w:spacing w:after="0" w:line="240" w:lineRule="auto"/>
        <w:jc w:val="both"/>
        <w:rPr>
          <w:rFonts w:asciiTheme="majorHAnsi" w:hAnsiTheme="majorHAnsi" w:cstheme="majorBidi"/>
          <w:color w:val="222222"/>
          <w:sz w:val="24"/>
          <w:szCs w:val="24"/>
          <w:shd w:val="clear" w:color="auto" w:fill="FFFFFF"/>
        </w:rPr>
      </w:pPr>
      <w:r w:rsidRPr="00F361B0">
        <w:rPr>
          <w:rFonts w:asciiTheme="majorHAnsi" w:hAnsiTheme="majorHAnsi" w:cstheme="majorBidi"/>
          <w:color w:val="222222"/>
          <w:sz w:val="24"/>
          <w:szCs w:val="24"/>
          <w:shd w:val="clear" w:color="auto" w:fill="FFFFFF"/>
        </w:rPr>
        <w:lastRenderedPageBreak/>
        <w:t>Applications sent without proper synopsis sheet will not be considered.</w:t>
      </w:r>
    </w:p>
    <w:p w:rsidR="00B45CBD" w:rsidRPr="00F361B0" w:rsidRDefault="00B45CBD" w:rsidP="00B45CBD">
      <w:pPr>
        <w:pStyle w:val="ListParagraph"/>
        <w:numPr>
          <w:ilvl w:val="0"/>
          <w:numId w:val="2"/>
        </w:numPr>
        <w:spacing w:after="0" w:line="240" w:lineRule="auto"/>
        <w:jc w:val="both"/>
        <w:rPr>
          <w:rFonts w:ascii="Times New Roman" w:hAnsi="Times New Roman" w:cstheme="majorBidi"/>
          <w:sz w:val="26"/>
          <w:szCs w:val="26"/>
        </w:rPr>
      </w:pPr>
      <w:r w:rsidRPr="00F361B0">
        <w:rPr>
          <w:rFonts w:ascii="Times New Roman" w:hAnsi="Times New Roman" w:cstheme="majorBidi"/>
          <w:sz w:val="26"/>
          <w:szCs w:val="26"/>
        </w:rPr>
        <w:t>The application form received after the last date will not be considered.</w:t>
      </w:r>
    </w:p>
    <w:p w:rsidR="00B45CBD" w:rsidRPr="00F361B0" w:rsidRDefault="00B45CBD" w:rsidP="00B45CBD">
      <w:pPr>
        <w:pStyle w:val="ListParagraph"/>
        <w:numPr>
          <w:ilvl w:val="0"/>
          <w:numId w:val="2"/>
        </w:numPr>
        <w:spacing w:after="0" w:line="240" w:lineRule="auto"/>
        <w:jc w:val="both"/>
        <w:rPr>
          <w:rFonts w:ascii="Times New Roman" w:hAnsi="Times New Roman" w:cstheme="majorBidi"/>
          <w:sz w:val="26"/>
          <w:szCs w:val="26"/>
        </w:rPr>
      </w:pPr>
      <w:r w:rsidRPr="00F361B0">
        <w:rPr>
          <w:rFonts w:ascii="Times New Roman" w:hAnsi="Times New Roman" w:cstheme="majorBidi"/>
          <w:sz w:val="26"/>
          <w:szCs w:val="26"/>
        </w:rPr>
        <w:t xml:space="preserve">Last date of Application submission – </w:t>
      </w:r>
      <w:r w:rsidRPr="00030CDC">
        <w:rPr>
          <w:rFonts w:ascii="Times New Roman" w:hAnsi="Times New Roman" w:cstheme="majorBidi"/>
          <w:b/>
          <w:bCs/>
          <w:color w:val="0070C0"/>
          <w:sz w:val="26"/>
          <w:szCs w:val="26"/>
          <w:u w:val="single"/>
        </w:rPr>
        <w:t>02.09.2022</w:t>
      </w:r>
      <w:r w:rsidRPr="00030CDC">
        <w:rPr>
          <w:rFonts w:ascii="Times New Roman" w:hAnsi="Times New Roman" w:cstheme="majorBidi"/>
          <w:b/>
          <w:bCs/>
          <w:color w:val="0070C0"/>
          <w:sz w:val="26"/>
          <w:szCs w:val="26"/>
        </w:rPr>
        <w:t xml:space="preserve"> (17:30 hrs)</w:t>
      </w:r>
    </w:p>
    <w:p w:rsidR="00B45CBD" w:rsidRPr="00C34652" w:rsidRDefault="00B45CBD" w:rsidP="00030CDC">
      <w:pPr>
        <w:spacing w:after="0" w:line="240" w:lineRule="auto"/>
        <w:rPr>
          <w:rFonts w:ascii="Times New Roman" w:hAnsi="Times New Roman" w:cstheme="majorBidi"/>
          <w:b/>
          <w:bCs/>
          <w:sz w:val="44"/>
          <w:szCs w:val="44"/>
          <w:u w:val="single"/>
        </w:rPr>
      </w:pPr>
    </w:p>
    <w:p w:rsidR="00B45CBD" w:rsidRPr="00F361B0" w:rsidRDefault="00B45CBD" w:rsidP="00B45CBD">
      <w:pPr>
        <w:spacing w:after="0" w:line="240" w:lineRule="auto"/>
        <w:ind w:left="360"/>
        <w:jc w:val="center"/>
        <w:rPr>
          <w:rFonts w:ascii="Times New Roman" w:hAnsi="Times New Roman" w:cstheme="majorBidi"/>
          <w:b/>
          <w:bCs/>
          <w:sz w:val="28"/>
          <w:szCs w:val="28"/>
          <w:u w:val="single"/>
        </w:rPr>
      </w:pPr>
      <w:r w:rsidRPr="00F361B0">
        <w:rPr>
          <w:rFonts w:ascii="Times New Roman" w:hAnsi="Times New Roman" w:cstheme="majorBidi"/>
          <w:b/>
          <w:bCs/>
          <w:sz w:val="28"/>
          <w:szCs w:val="28"/>
          <w:u w:val="single"/>
        </w:rPr>
        <w:t>Kindly note the following important points</w:t>
      </w:r>
    </w:p>
    <w:p w:rsidR="00B45CBD" w:rsidRPr="00C34652" w:rsidRDefault="00B45CBD" w:rsidP="00B45CBD">
      <w:pPr>
        <w:spacing w:after="0" w:line="240" w:lineRule="auto"/>
        <w:jc w:val="both"/>
        <w:rPr>
          <w:rFonts w:ascii="Times New Roman" w:hAnsi="Times New Roman" w:cstheme="majorBidi"/>
          <w:sz w:val="32"/>
          <w:szCs w:val="32"/>
        </w:rPr>
      </w:pPr>
    </w:p>
    <w:p w:rsidR="00B45CBD" w:rsidRPr="00F361B0" w:rsidRDefault="00B45CBD" w:rsidP="00B45CBD">
      <w:pPr>
        <w:spacing w:after="0" w:line="240" w:lineRule="auto"/>
        <w:jc w:val="both"/>
        <w:rPr>
          <w:rFonts w:ascii="Times New Roman" w:hAnsi="Times New Roman" w:cstheme="majorBidi"/>
          <w:sz w:val="2"/>
          <w:szCs w:val="2"/>
        </w:rPr>
      </w:pPr>
    </w:p>
    <w:p w:rsidR="00B45CBD" w:rsidRPr="00F361B0" w:rsidRDefault="00B45CBD" w:rsidP="00B45CBD">
      <w:pPr>
        <w:pStyle w:val="ListParagraph"/>
        <w:spacing w:after="0" w:line="240" w:lineRule="auto"/>
        <w:jc w:val="center"/>
        <w:rPr>
          <w:rFonts w:ascii="Times New Roman" w:hAnsi="Times New Roman" w:cstheme="majorBidi"/>
          <w:b/>
          <w:bCs/>
          <w:sz w:val="28"/>
          <w:szCs w:val="28"/>
          <w:u w:val="single"/>
        </w:rPr>
      </w:pPr>
      <w:r w:rsidRPr="00F361B0">
        <w:rPr>
          <w:rFonts w:ascii="Times New Roman" w:hAnsi="Times New Roman" w:cstheme="majorBidi"/>
          <w:b/>
          <w:bCs/>
          <w:sz w:val="28"/>
          <w:szCs w:val="28"/>
          <w:u w:val="single"/>
        </w:rPr>
        <w:t>(Application and selection process)</w:t>
      </w:r>
    </w:p>
    <w:p w:rsidR="00B45CBD" w:rsidRPr="00C34652" w:rsidRDefault="00B45CBD" w:rsidP="00B45CBD">
      <w:pPr>
        <w:pStyle w:val="ListParagraph"/>
        <w:spacing w:after="0" w:line="240" w:lineRule="auto"/>
        <w:jc w:val="center"/>
        <w:rPr>
          <w:rFonts w:ascii="Times New Roman" w:hAnsi="Times New Roman" w:cstheme="majorBidi"/>
          <w:b/>
          <w:bCs/>
          <w:sz w:val="40"/>
          <w:szCs w:val="40"/>
          <w:u w:val="single"/>
        </w:rPr>
      </w:pPr>
      <w:bookmarkStart w:id="1" w:name="_GoBack"/>
      <w:bookmarkEnd w:id="1"/>
    </w:p>
    <w:p w:rsidR="00F361B0" w:rsidRPr="00F361B0" w:rsidRDefault="00F361B0" w:rsidP="00F361B0">
      <w:pPr>
        <w:pStyle w:val="ListParagraph"/>
        <w:numPr>
          <w:ilvl w:val="0"/>
          <w:numId w:val="3"/>
        </w:numPr>
        <w:spacing w:after="0" w:line="240" w:lineRule="auto"/>
        <w:jc w:val="both"/>
        <w:rPr>
          <w:rFonts w:ascii="Times New Roman" w:hAnsi="Times New Roman" w:cstheme="majorBidi"/>
          <w:sz w:val="24"/>
          <w:szCs w:val="24"/>
        </w:rPr>
      </w:pPr>
      <w:r w:rsidRPr="00F361B0">
        <w:rPr>
          <w:rFonts w:ascii="Times New Roman" w:hAnsi="Times New Roman" w:cstheme="majorBidi"/>
          <w:sz w:val="24"/>
          <w:szCs w:val="24"/>
        </w:rPr>
        <w:t>Kindly don’t send the hardcopy of the</w:t>
      </w:r>
      <w:r w:rsidR="00030CDC">
        <w:rPr>
          <w:rFonts w:ascii="Times New Roman" w:hAnsi="Times New Roman" w:cstheme="majorBidi"/>
          <w:sz w:val="24"/>
          <w:szCs w:val="24"/>
        </w:rPr>
        <w:t xml:space="preserve"> application </w:t>
      </w:r>
      <w:r w:rsidRPr="00F361B0">
        <w:rPr>
          <w:rFonts w:ascii="Times New Roman" w:hAnsi="Times New Roman" w:cstheme="majorBidi"/>
          <w:sz w:val="24"/>
          <w:szCs w:val="24"/>
        </w:rPr>
        <w:t xml:space="preserve">form. </w:t>
      </w:r>
    </w:p>
    <w:p w:rsidR="00C43808" w:rsidRPr="00F361B0" w:rsidRDefault="00C43808" w:rsidP="00B45CBD">
      <w:pPr>
        <w:pStyle w:val="ListParagraph"/>
        <w:numPr>
          <w:ilvl w:val="0"/>
          <w:numId w:val="3"/>
        </w:numPr>
        <w:spacing w:after="0" w:line="240" w:lineRule="auto"/>
        <w:jc w:val="both"/>
        <w:rPr>
          <w:rFonts w:asciiTheme="majorHAnsi" w:hAnsiTheme="majorHAnsi" w:cstheme="majorBidi"/>
          <w:color w:val="222222"/>
          <w:sz w:val="24"/>
          <w:szCs w:val="24"/>
          <w:shd w:val="clear" w:color="auto" w:fill="FFFFFF"/>
        </w:rPr>
      </w:pPr>
      <w:r w:rsidRPr="00F361B0">
        <w:rPr>
          <w:rFonts w:asciiTheme="majorHAnsi" w:hAnsiTheme="majorHAnsi" w:cstheme="majorBidi"/>
          <w:color w:val="222222"/>
          <w:sz w:val="24"/>
          <w:szCs w:val="24"/>
          <w:shd w:val="clear" w:color="auto" w:fill="FFFFFF"/>
        </w:rPr>
        <w:t xml:space="preserve">Incomplete application forms and applications that are not in proper format may be summarily rejected. </w:t>
      </w:r>
      <w:r w:rsidR="00F361B0" w:rsidRPr="00F361B0">
        <w:rPr>
          <w:rFonts w:asciiTheme="majorHAnsi" w:hAnsiTheme="majorHAnsi" w:cstheme="majorBidi"/>
          <w:color w:val="222222"/>
          <w:sz w:val="24"/>
          <w:szCs w:val="24"/>
          <w:shd w:val="clear" w:color="auto" w:fill="FFFFFF"/>
        </w:rPr>
        <w:t xml:space="preserve"> </w:t>
      </w:r>
    </w:p>
    <w:p w:rsidR="00F361B0" w:rsidRPr="00F361B0" w:rsidRDefault="00C43808" w:rsidP="00C43808">
      <w:pPr>
        <w:pStyle w:val="ListParagraph"/>
        <w:numPr>
          <w:ilvl w:val="0"/>
          <w:numId w:val="3"/>
        </w:numPr>
        <w:spacing w:after="0" w:line="240" w:lineRule="auto"/>
        <w:jc w:val="both"/>
        <w:rPr>
          <w:rFonts w:asciiTheme="majorHAnsi" w:hAnsiTheme="majorHAnsi" w:cstheme="majorBidi"/>
          <w:color w:val="222222"/>
          <w:sz w:val="24"/>
          <w:szCs w:val="24"/>
          <w:shd w:val="clear" w:color="auto" w:fill="FFFFFF"/>
        </w:rPr>
      </w:pPr>
      <w:r w:rsidRPr="00F361B0">
        <w:rPr>
          <w:rFonts w:asciiTheme="majorHAnsi" w:hAnsiTheme="majorHAnsi" w:cstheme="majorBidi"/>
          <w:color w:val="222222"/>
          <w:sz w:val="24"/>
          <w:szCs w:val="24"/>
          <w:shd w:val="clear" w:color="auto" w:fill="FFFFFF"/>
        </w:rPr>
        <w:t>The applications should be submitted strictly as per the prescribed format that can be do</w:t>
      </w:r>
      <w:r w:rsidR="00F361B0" w:rsidRPr="00F361B0">
        <w:rPr>
          <w:rFonts w:asciiTheme="majorHAnsi" w:hAnsiTheme="majorHAnsi" w:cstheme="majorBidi"/>
          <w:color w:val="222222"/>
          <w:sz w:val="24"/>
          <w:szCs w:val="24"/>
          <w:shd w:val="clear" w:color="auto" w:fill="FFFFFF"/>
        </w:rPr>
        <w:t>wnloaded from the NABI website.</w:t>
      </w:r>
    </w:p>
    <w:p w:rsidR="00F361B0" w:rsidRPr="00F361B0" w:rsidRDefault="00C43808" w:rsidP="00C43808">
      <w:pPr>
        <w:pStyle w:val="ListParagraph"/>
        <w:numPr>
          <w:ilvl w:val="0"/>
          <w:numId w:val="3"/>
        </w:numPr>
        <w:spacing w:after="0" w:line="240" w:lineRule="auto"/>
        <w:jc w:val="both"/>
        <w:rPr>
          <w:rFonts w:asciiTheme="majorHAnsi" w:hAnsiTheme="majorHAnsi" w:cstheme="majorBidi"/>
          <w:color w:val="222222"/>
          <w:sz w:val="24"/>
          <w:szCs w:val="24"/>
          <w:shd w:val="clear" w:color="auto" w:fill="FFFFFF"/>
        </w:rPr>
      </w:pPr>
      <w:r w:rsidRPr="00F361B0">
        <w:rPr>
          <w:rFonts w:asciiTheme="majorHAnsi" w:hAnsiTheme="majorHAnsi" w:cstheme="majorBidi"/>
          <w:color w:val="222222"/>
          <w:sz w:val="24"/>
          <w:szCs w:val="24"/>
          <w:shd w:val="clear" w:color="auto" w:fill="FFFFFF"/>
        </w:rPr>
        <w:t>Candidates applying for more than one option can give their preference in the same application by ticking multiple options. No need to submit a separate ap</w:t>
      </w:r>
      <w:r w:rsidR="00F361B0" w:rsidRPr="00F361B0">
        <w:rPr>
          <w:rFonts w:asciiTheme="majorHAnsi" w:hAnsiTheme="majorHAnsi" w:cstheme="majorBidi"/>
          <w:color w:val="222222"/>
          <w:sz w:val="24"/>
          <w:szCs w:val="24"/>
          <w:shd w:val="clear" w:color="auto" w:fill="FFFFFF"/>
        </w:rPr>
        <w:t>plication form for each option.</w:t>
      </w:r>
    </w:p>
    <w:p w:rsidR="00C43808" w:rsidRPr="00F361B0" w:rsidRDefault="00C43808" w:rsidP="00C43808">
      <w:pPr>
        <w:pStyle w:val="ListParagraph"/>
        <w:numPr>
          <w:ilvl w:val="0"/>
          <w:numId w:val="3"/>
        </w:numPr>
        <w:spacing w:after="0" w:line="240" w:lineRule="auto"/>
        <w:jc w:val="both"/>
        <w:rPr>
          <w:rFonts w:asciiTheme="majorHAnsi" w:hAnsiTheme="majorHAnsi" w:cstheme="majorBidi"/>
          <w:color w:val="222222"/>
          <w:sz w:val="24"/>
          <w:szCs w:val="24"/>
          <w:shd w:val="clear" w:color="auto" w:fill="FFFFFF"/>
        </w:rPr>
      </w:pPr>
      <w:r w:rsidRPr="00F361B0">
        <w:rPr>
          <w:rFonts w:asciiTheme="majorHAnsi" w:hAnsiTheme="majorHAnsi" w:cstheme="majorBidi"/>
          <w:color w:val="222222"/>
          <w:sz w:val="24"/>
          <w:szCs w:val="24"/>
          <w:shd w:val="clear" w:color="auto" w:fill="FFFFFF"/>
        </w:rPr>
        <w:t xml:space="preserve">Candidates should ensure that information mentioned in the application form is accurate. Once the application form is submitted no further request regarding any changes/ information in the application form will be considered. </w:t>
      </w:r>
    </w:p>
    <w:p w:rsidR="00030CDC" w:rsidRDefault="00030CDC" w:rsidP="00F361B0">
      <w:pPr>
        <w:pStyle w:val="ListParagraph"/>
        <w:numPr>
          <w:ilvl w:val="0"/>
          <w:numId w:val="3"/>
        </w:numPr>
        <w:spacing w:after="0" w:line="240" w:lineRule="auto"/>
        <w:jc w:val="both"/>
        <w:rPr>
          <w:rFonts w:asciiTheme="majorHAnsi" w:hAnsiTheme="majorHAnsi" w:cstheme="majorBidi"/>
          <w:color w:val="222222"/>
          <w:sz w:val="24"/>
          <w:szCs w:val="24"/>
          <w:shd w:val="clear" w:color="auto" w:fill="FFFFFF"/>
        </w:rPr>
      </w:pPr>
      <w:r w:rsidRPr="00496D39">
        <w:rPr>
          <w:rFonts w:asciiTheme="majorHAnsi" w:hAnsiTheme="majorHAnsi" w:cstheme="majorBidi"/>
          <w:color w:val="222222"/>
          <w:sz w:val="24"/>
          <w:szCs w:val="24"/>
          <w:shd w:val="clear" w:color="auto" w:fill="FFFFFF"/>
        </w:rPr>
        <w:t>The candidates must ascertain their eligibility before applying, as ineligible candidates will not be interviewed.</w:t>
      </w:r>
    </w:p>
    <w:p w:rsidR="00F361B0" w:rsidRPr="00F361B0" w:rsidRDefault="00F361B0" w:rsidP="00F361B0">
      <w:pPr>
        <w:pStyle w:val="ListParagraph"/>
        <w:numPr>
          <w:ilvl w:val="0"/>
          <w:numId w:val="3"/>
        </w:numPr>
        <w:spacing w:after="0" w:line="240" w:lineRule="auto"/>
        <w:jc w:val="both"/>
        <w:rPr>
          <w:rFonts w:asciiTheme="majorHAnsi" w:hAnsiTheme="majorHAnsi" w:cstheme="majorBidi"/>
          <w:color w:val="222222"/>
          <w:sz w:val="24"/>
          <w:szCs w:val="24"/>
          <w:shd w:val="clear" w:color="auto" w:fill="FFFFFF"/>
        </w:rPr>
      </w:pPr>
      <w:r w:rsidRPr="00F361B0">
        <w:rPr>
          <w:rFonts w:ascii="Times New Roman" w:hAnsi="Times New Roman" w:cstheme="majorBidi"/>
          <w:sz w:val="24"/>
          <w:szCs w:val="24"/>
        </w:rPr>
        <w:t>Kindly don’t send any document with application form. Candidates will be provisionally shortlisted on the basis of information giv</w:t>
      </w:r>
      <w:r w:rsidRPr="00F361B0">
        <w:rPr>
          <w:rFonts w:ascii="Times New Roman" w:hAnsi="Times New Roman" w:cstheme="majorBidi"/>
          <w:sz w:val="24"/>
          <w:szCs w:val="24"/>
        </w:rPr>
        <w:t>en in the application form. All</w:t>
      </w:r>
      <w:r w:rsidRPr="00F361B0">
        <w:rPr>
          <w:rFonts w:ascii="Times New Roman" w:hAnsi="Times New Roman" w:cstheme="majorBidi"/>
          <w:sz w:val="24"/>
          <w:szCs w:val="24"/>
        </w:rPr>
        <w:t xml:space="preserve"> document related to eligibility i.e. Age, Educational Qualification, Experience etc. (in original) will be verified at later stage before issuing the offer/award letter.</w:t>
      </w:r>
    </w:p>
    <w:p w:rsidR="00F361B0" w:rsidRPr="00F361B0" w:rsidRDefault="00F361B0" w:rsidP="00F361B0">
      <w:pPr>
        <w:pStyle w:val="ListParagraph"/>
        <w:numPr>
          <w:ilvl w:val="0"/>
          <w:numId w:val="3"/>
        </w:numPr>
        <w:spacing w:after="0" w:line="240" w:lineRule="auto"/>
        <w:jc w:val="both"/>
        <w:rPr>
          <w:rFonts w:asciiTheme="majorHAnsi" w:hAnsiTheme="majorHAnsi" w:cstheme="majorBidi"/>
          <w:color w:val="222222"/>
          <w:sz w:val="24"/>
          <w:szCs w:val="24"/>
          <w:shd w:val="clear" w:color="auto" w:fill="FFFFFF"/>
        </w:rPr>
      </w:pPr>
      <w:r w:rsidRPr="00F361B0">
        <w:rPr>
          <w:rFonts w:ascii="Times New Roman" w:hAnsi="Times New Roman" w:cstheme="majorBidi"/>
          <w:sz w:val="24"/>
          <w:szCs w:val="24"/>
        </w:rPr>
        <w:t>Eligible candidates will be informed via e-mail for interview schedule.</w:t>
      </w:r>
    </w:p>
    <w:p w:rsidR="00F361B0" w:rsidRPr="00F361B0" w:rsidRDefault="00F361B0" w:rsidP="00F361B0">
      <w:pPr>
        <w:pStyle w:val="ListParagraph"/>
        <w:numPr>
          <w:ilvl w:val="0"/>
          <w:numId w:val="3"/>
        </w:numPr>
        <w:spacing w:after="0" w:line="240" w:lineRule="auto"/>
        <w:jc w:val="both"/>
        <w:rPr>
          <w:rFonts w:asciiTheme="majorHAnsi" w:hAnsiTheme="majorHAnsi" w:cstheme="majorBidi"/>
          <w:color w:val="222222"/>
          <w:sz w:val="24"/>
          <w:szCs w:val="24"/>
          <w:shd w:val="clear" w:color="auto" w:fill="FFFFFF"/>
        </w:rPr>
      </w:pPr>
      <w:r w:rsidRPr="00F361B0">
        <w:rPr>
          <w:rFonts w:ascii="Times New Roman" w:hAnsi="Times New Roman" w:cstheme="majorBidi"/>
          <w:sz w:val="24"/>
          <w:szCs w:val="24"/>
        </w:rPr>
        <w:t>Any changes in the last date for submission of application form, procedure for selection, important points etc. shall be available only in NABI website. Interested candidates may kindly see the NABI website before applying for the same.</w:t>
      </w:r>
    </w:p>
    <w:p w:rsidR="00030CDC" w:rsidRDefault="00030CDC" w:rsidP="00C43808">
      <w:pPr>
        <w:spacing w:after="0" w:line="240" w:lineRule="auto"/>
        <w:jc w:val="both"/>
        <w:rPr>
          <w:rFonts w:asciiTheme="majorHAnsi" w:hAnsiTheme="majorHAnsi" w:cstheme="majorBidi"/>
          <w:color w:val="222222"/>
          <w:sz w:val="24"/>
          <w:szCs w:val="24"/>
          <w:shd w:val="clear" w:color="auto" w:fill="FFFFFF"/>
        </w:rPr>
      </w:pPr>
    </w:p>
    <w:p w:rsidR="00030CDC" w:rsidRDefault="005479B0" w:rsidP="00C43808">
      <w:pPr>
        <w:spacing w:after="0" w:line="240" w:lineRule="auto"/>
        <w:jc w:val="both"/>
        <w:rPr>
          <w:rFonts w:asciiTheme="majorHAnsi" w:hAnsiTheme="majorHAnsi" w:cstheme="majorBidi"/>
          <w:b/>
          <w:bCs/>
          <w:color w:val="222222"/>
          <w:sz w:val="24"/>
          <w:szCs w:val="24"/>
          <w:shd w:val="clear" w:color="auto" w:fill="FFFFFF"/>
        </w:rPr>
      </w:pPr>
      <w:r>
        <w:rPr>
          <w:rFonts w:asciiTheme="majorHAnsi" w:hAnsiTheme="majorHAnsi" w:cstheme="majorBidi"/>
          <w:b/>
          <w:bCs/>
          <w:color w:val="222222"/>
          <w:sz w:val="24"/>
          <w:szCs w:val="24"/>
          <w:shd w:val="clear" w:color="auto" w:fill="FFFFFF"/>
        </w:rPr>
        <w:t xml:space="preserve"> </w:t>
      </w:r>
      <w:r w:rsidR="00030CDC" w:rsidRPr="00030CDC">
        <w:rPr>
          <w:rFonts w:asciiTheme="majorHAnsi" w:hAnsiTheme="majorHAnsi" w:cstheme="majorBidi"/>
          <w:b/>
          <w:bCs/>
          <w:color w:val="222222"/>
          <w:sz w:val="24"/>
          <w:szCs w:val="24"/>
          <w:shd w:val="clear" w:color="auto" w:fill="FFFFFF"/>
        </w:rPr>
        <w:t>NOTE: -</w:t>
      </w:r>
      <w:r w:rsidR="00030CDC">
        <w:rPr>
          <w:rFonts w:asciiTheme="majorHAnsi" w:hAnsiTheme="majorHAnsi" w:cstheme="majorBidi"/>
          <w:b/>
          <w:bCs/>
          <w:color w:val="222222"/>
          <w:sz w:val="24"/>
          <w:szCs w:val="24"/>
          <w:shd w:val="clear" w:color="auto" w:fill="FFFFFF"/>
        </w:rPr>
        <w:t xml:space="preserve"> </w:t>
      </w:r>
    </w:p>
    <w:p w:rsidR="00030CDC" w:rsidRPr="00030CDC" w:rsidRDefault="00030CDC" w:rsidP="00C43808">
      <w:pPr>
        <w:spacing w:after="0" w:line="240" w:lineRule="auto"/>
        <w:jc w:val="both"/>
        <w:rPr>
          <w:rFonts w:asciiTheme="majorHAnsi" w:hAnsiTheme="majorHAnsi" w:cstheme="majorBidi"/>
          <w:b/>
          <w:bCs/>
          <w:color w:val="222222"/>
          <w:sz w:val="16"/>
          <w:szCs w:val="16"/>
          <w:shd w:val="clear" w:color="auto" w:fill="FFFFFF"/>
        </w:rPr>
      </w:pPr>
    </w:p>
    <w:p w:rsidR="00030CDC" w:rsidRDefault="00030CDC" w:rsidP="00C43808">
      <w:pPr>
        <w:pStyle w:val="ListParagraph"/>
        <w:numPr>
          <w:ilvl w:val="0"/>
          <w:numId w:val="4"/>
        </w:numPr>
        <w:spacing w:after="0" w:line="240" w:lineRule="auto"/>
        <w:jc w:val="both"/>
        <w:rPr>
          <w:rFonts w:asciiTheme="majorHAnsi" w:hAnsiTheme="majorHAnsi" w:cstheme="majorBidi"/>
          <w:color w:val="222222"/>
          <w:sz w:val="24"/>
          <w:szCs w:val="24"/>
          <w:shd w:val="clear" w:color="auto" w:fill="FFFFFF"/>
        </w:rPr>
      </w:pPr>
      <w:r w:rsidRPr="00030CDC">
        <w:rPr>
          <w:rFonts w:asciiTheme="majorHAnsi" w:hAnsiTheme="majorHAnsi" w:cstheme="majorBidi"/>
          <w:color w:val="222222"/>
          <w:sz w:val="24"/>
          <w:szCs w:val="24"/>
          <w:shd w:val="clear" w:color="auto" w:fill="FFFFFF"/>
        </w:rPr>
        <w:t>The interview will be conducted for shortlisted candidates in Online/Offline mode.</w:t>
      </w:r>
    </w:p>
    <w:p w:rsidR="00030CDC" w:rsidRPr="00030CDC" w:rsidRDefault="00030CDC" w:rsidP="00C43808">
      <w:pPr>
        <w:pStyle w:val="ListParagraph"/>
        <w:numPr>
          <w:ilvl w:val="0"/>
          <w:numId w:val="4"/>
        </w:numPr>
        <w:spacing w:after="0" w:line="240" w:lineRule="auto"/>
        <w:jc w:val="both"/>
        <w:rPr>
          <w:rFonts w:asciiTheme="majorHAnsi" w:hAnsiTheme="majorHAnsi" w:cstheme="majorBidi"/>
          <w:color w:val="222222"/>
          <w:sz w:val="24"/>
          <w:szCs w:val="24"/>
          <w:shd w:val="clear" w:color="auto" w:fill="FFFFFF"/>
        </w:rPr>
      </w:pPr>
      <w:r w:rsidRPr="00030CDC">
        <w:rPr>
          <w:rFonts w:asciiTheme="majorHAnsi" w:hAnsiTheme="majorHAnsi" w:cstheme="majorBidi"/>
          <w:color w:val="222222"/>
          <w:sz w:val="24"/>
          <w:szCs w:val="24"/>
          <w:shd w:val="clear" w:color="auto" w:fill="FFFFFF"/>
        </w:rPr>
        <w:t>Date and mode of interview will be apprised to the shortlisted candidates via e-mail</w:t>
      </w:r>
      <w:r w:rsidR="005479B0">
        <w:rPr>
          <w:rFonts w:asciiTheme="majorHAnsi" w:hAnsiTheme="majorHAnsi" w:cstheme="majorBidi"/>
          <w:color w:val="222222"/>
          <w:sz w:val="24"/>
          <w:szCs w:val="24"/>
          <w:shd w:val="clear" w:color="auto" w:fill="FFFFFF"/>
        </w:rPr>
        <w:t>.</w:t>
      </w:r>
    </w:p>
    <w:p w:rsidR="00C43808" w:rsidRPr="00F361B0" w:rsidRDefault="00C43808" w:rsidP="00C43808">
      <w:pPr>
        <w:spacing w:after="0" w:line="240" w:lineRule="auto"/>
        <w:rPr>
          <w:rFonts w:asciiTheme="majorHAnsi" w:hAnsiTheme="majorHAnsi" w:cstheme="majorBidi"/>
          <w:sz w:val="24"/>
          <w:szCs w:val="24"/>
        </w:rPr>
      </w:pPr>
    </w:p>
    <w:p w:rsidR="00C43808" w:rsidRPr="00F361B0" w:rsidRDefault="00C43808" w:rsidP="00C43808">
      <w:pPr>
        <w:spacing w:after="0" w:line="240" w:lineRule="auto"/>
        <w:rPr>
          <w:rFonts w:asciiTheme="majorHAnsi" w:hAnsiTheme="majorHAnsi" w:cstheme="majorBidi"/>
          <w:sz w:val="24"/>
          <w:szCs w:val="24"/>
        </w:rPr>
      </w:pPr>
    </w:p>
    <w:p w:rsidR="00C43808" w:rsidRPr="00F361B0" w:rsidRDefault="00C43808" w:rsidP="00C43808">
      <w:pPr>
        <w:spacing w:after="0" w:line="240" w:lineRule="auto"/>
        <w:rPr>
          <w:rFonts w:asciiTheme="majorHAnsi" w:hAnsiTheme="majorHAnsi" w:cstheme="majorBidi"/>
          <w:sz w:val="24"/>
          <w:szCs w:val="24"/>
        </w:rPr>
      </w:pPr>
    </w:p>
    <w:p w:rsidR="00C43808" w:rsidRPr="00F361B0" w:rsidRDefault="00C43808" w:rsidP="007C3194">
      <w:pPr>
        <w:spacing w:after="0" w:line="240" w:lineRule="auto"/>
        <w:ind w:left="5760"/>
        <w:jc w:val="right"/>
        <w:rPr>
          <w:rFonts w:asciiTheme="majorHAnsi" w:hAnsiTheme="majorHAnsi" w:cstheme="majorBidi"/>
          <w:b/>
          <w:bCs/>
          <w:color w:val="222222"/>
          <w:sz w:val="28"/>
          <w:szCs w:val="28"/>
          <w:u w:val="single"/>
          <w:shd w:val="clear" w:color="auto" w:fill="FFFFFF"/>
        </w:rPr>
      </w:pPr>
      <w:r w:rsidRPr="00F361B0">
        <w:rPr>
          <w:rFonts w:asciiTheme="majorHAnsi" w:hAnsiTheme="majorHAnsi" w:cstheme="majorBidi"/>
          <w:b/>
          <w:bCs/>
          <w:color w:val="222222"/>
          <w:sz w:val="24"/>
          <w:szCs w:val="24"/>
          <w:shd w:val="clear" w:color="auto" w:fill="FFFFFF"/>
        </w:rPr>
        <w:t xml:space="preserve"> </w:t>
      </w:r>
      <w:r w:rsidR="007C3194" w:rsidRPr="00F361B0">
        <w:rPr>
          <w:rFonts w:asciiTheme="majorHAnsi" w:hAnsiTheme="majorHAnsi" w:cstheme="majorBidi"/>
          <w:b/>
          <w:bCs/>
          <w:color w:val="222222"/>
          <w:sz w:val="28"/>
          <w:szCs w:val="28"/>
          <w:u w:val="single"/>
          <w:shd w:val="clear" w:color="auto" w:fill="FFFFFF"/>
        </w:rPr>
        <w:t xml:space="preserve">Manager </w:t>
      </w:r>
      <w:r w:rsidRPr="00F361B0">
        <w:rPr>
          <w:rFonts w:asciiTheme="majorHAnsi" w:hAnsiTheme="majorHAnsi" w:cstheme="majorBidi"/>
          <w:b/>
          <w:bCs/>
          <w:color w:val="222222"/>
          <w:sz w:val="28"/>
          <w:szCs w:val="28"/>
          <w:u w:val="single"/>
          <w:shd w:val="clear" w:color="auto" w:fill="FFFFFF"/>
        </w:rPr>
        <w:t>Administration</w:t>
      </w:r>
    </w:p>
    <w:p w:rsidR="00C43808" w:rsidRPr="00F361B0" w:rsidRDefault="00C43808" w:rsidP="00145A66">
      <w:pPr>
        <w:spacing w:after="0" w:line="240" w:lineRule="auto"/>
        <w:jc w:val="right"/>
        <w:rPr>
          <w:rFonts w:asciiTheme="majorHAnsi" w:hAnsiTheme="majorHAnsi" w:cstheme="majorBidi"/>
          <w:b/>
          <w:bCs/>
          <w:sz w:val="24"/>
          <w:szCs w:val="24"/>
          <w:u w:val="single"/>
        </w:rPr>
      </w:pPr>
    </w:p>
    <w:p w:rsidR="00C43808" w:rsidRPr="00F361B0" w:rsidRDefault="00C43808" w:rsidP="00145A66">
      <w:pPr>
        <w:spacing w:after="0" w:line="240" w:lineRule="auto"/>
        <w:jc w:val="right"/>
        <w:rPr>
          <w:rFonts w:asciiTheme="majorHAnsi" w:hAnsiTheme="majorHAnsi" w:cstheme="majorBidi"/>
          <w:color w:val="222222"/>
          <w:sz w:val="24"/>
          <w:szCs w:val="24"/>
          <w:shd w:val="clear" w:color="auto" w:fill="FFFFFF"/>
        </w:rPr>
      </w:pPr>
    </w:p>
    <w:p w:rsidR="00C43808" w:rsidRPr="00F361B0" w:rsidRDefault="00C43808" w:rsidP="00C43808">
      <w:pPr>
        <w:spacing w:after="0" w:line="240" w:lineRule="auto"/>
        <w:rPr>
          <w:rFonts w:asciiTheme="majorHAnsi" w:hAnsiTheme="majorHAnsi" w:cstheme="majorBidi"/>
          <w:color w:val="222222"/>
          <w:sz w:val="24"/>
          <w:szCs w:val="24"/>
          <w:shd w:val="clear" w:color="auto" w:fill="FFFFFF"/>
        </w:rPr>
      </w:pPr>
    </w:p>
    <w:p w:rsidR="00C43808" w:rsidRPr="00F361B0" w:rsidRDefault="00C43808" w:rsidP="00C43808">
      <w:pPr>
        <w:rPr>
          <w:rFonts w:asciiTheme="majorHAnsi" w:hAnsiTheme="majorHAnsi" w:cstheme="majorBidi"/>
          <w:sz w:val="24"/>
          <w:szCs w:val="24"/>
        </w:rPr>
      </w:pPr>
    </w:p>
    <w:p w:rsidR="00C43808" w:rsidRPr="00F361B0" w:rsidRDefault="00C43808">
      <w:pPr>
        <w:rPr>
          <w:rFonts w:asciiTheme="majorHAnsi" w:hAnsiTheme="majorHAnsi" w:cstheme="majorBidi"/>
          <w:sz w:val="24"/>
          <w:szCs w:val="24"/>
        </w:rPr>
      </w:pPr>
    </w:p>
    <w:sectPr w:rsidR="00C43808" w:rsidRPr="00F36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B64BC"/>
    <w:multiLevelType w:val="hybridMultilevel"/>
    <w:tmpl w:val="9A42737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4F8867FB"/>
    <w:multiLevelType w:val="hybridMultilevel"/>
    <w:tmpl w:val="A7109684"/>
    <w:lvl w:ilvl="0" w:tplc="4009000B">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
    <w:nsid w:val="5ADB4EFB"/>
    <w:multiLevelType w:val="hybridMultilevel"/>
    <w:tmpl w:val="A3C06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C456D1B"/>
    <w:multiLevelType w:val="hybridMultilevel"/>
    <w:tmpl w:val="E3BAF5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08"/>
    <w:rsid w:val="00030CDC"/>
    <w:rsid w:val="000B725C"/>
    <w:rsid w:val="00145A66"/>
    <w:rsid w:val="003E1743"/>
    <w:rsid w:val="003F58C1"/>
    <w:rsid w:val="00496D39"/>
    <w:rsid w:val="005479B0"/>
    <w:rsid w:val="006C178F"/>
    <w:rsid w:val="007C3194"/>
    <w:rsid w:val="00A81607"/>
    <w:rsid w:val="00AF6A2D"/>
    <w:rsid w:val="00B45CBD"/>
    <w:rsid w:val="00BB6930"/>
    <w:rsid w:val="00BE5FC5"/>
    <w:rsid w:val="00C34652"/>
    <w:rsid w:val="00C43808"/>
    <w:rsid w:val="00F361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Admin-4</cp:lastModifiedBy>
  <cp:revision>130</cp:revision>
  <cp:lastPrinted>2022-08-17T06:16:00Z</cp:lastPrinted>
  <dcterms:created xsi:type="dcterms:W3CDTF">2022-08-16T11:58:00Z</dcterms:created>
  <dcterms:modified xsi:type="dcterms:W3CDTF">2022-08-17T06:50:00Z</dcterms:modified>
</cp:coreProperties>
</file>