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BA" w:rsidRPr="00BE241F" w:rsidRDefault="006F57BA" w:rsidP="006F57BA">
      <w:pPr>
        <w:spacing w:after="0"/>
        <w:rPr>
          <w:rFonts w:asciiTheme="majorHAnsi" w:hAnsiTheme="majorHAnsi" w:cstheme="majorBidi"/>
          <w:b/>
          <w:color w:val="333333"/>
          <w:szCs w:val="22"/>
          <w:shd w:val="clear" w:color="auto" w:fill="FFFFFF"/>
        </w:rPr>
      </w:pPr>
    </w:p>
    <w:p w:rsidR="006F57BA" w:rsidRPr="00BE241F" w:rsidRDefault="006F57BA" w:rsidP="006F57BA">
      <w:pPr>
        <w:spacing w:after="0"/>
        <w:jc w:val="center"/>
        <w:rPr>
          <w:rFonts w:asciiTheme="majorHAnsi" w:hAnsiTheme="majorHAnsi" w:cstheme="majorBidi"/>
          <w:b/>
          <w:color w:val="333333"/>
          <w:sz w:val="24"/>
          <w:szCs w:val="22"/>
          <w:u w:val="single"/>
          <w:shd w:val="clear" w:color="auto" w:fill="FFFFFF"/>
        </w:rPr>
      </w:pPr>
      <w:r w:rsidRPr="00BE241F">
        <w:rPr>
          <w:rFonts w:asciiTheme="majorHAnsi" w:hAnsiTheme="majorHAnsi" w:cstheme="majorBidi"/>
          <w:b/>
          <w:noProof/>
          <w:color w:val="333333"/>
          <w:szCs w:val="22"/>
          <w:lang w:eastAsia="en-IN"/>
        </w:rPr>
        <w:drawing>
          <wp:anchor distT="0" distB="0" distL="114300" distR="114300" simplePos="0" relativeHeight="251659264" behindDoc="1" locked="0" layoutInCell="1" allowOverlap="1" wp14:anchorId="2772E774" wp14:editId="7E260735">
            <wp:simplePos x="0" y="0"/>
            <wp:positionH relativeFrom="column">
              <wp:posOffset>-294640</wp:posOffset>
            </wp:positionH>
            <wp:positionV relativeFrom="paragraph">
              <wp:posOffset>111760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7BA" w:rsidRPr="00BE241F" w:rsidRDefault="006F57BA" w:rsidP="006F57BA">
      <w:pPr>
        <w:spacing w:after="0"/>
        <w:jc w:val="center"/>
        <w:rPr>
          <w:rFonts w:asciiTheme="majorHAnsi" w:hAnsiTheme="majorHAnsi" w:cstheme="majorBidi"/>
          <w:b/>
          <w:bCs/>
          <w:color w:val="222222"/>
          <w:sz w:val="24"/>
          <w:szCs w:val="22"/>
          <w:u w:val="single"/>
          <w:shd w:val="clear" w:color="auto" w:fill="FFFFFF"/>
        </w:rPr>
      </w:pPr>
      <w:r w:rsidRPr="00BE241F">
        <w:rPr>
          <w:rFonts w:asciiTheme="majorHAnsi" w:hAnsiTheme="majorHAnsi" w:cstheme="majorBidi"/>
          <w:b/>
          <w:bCs/>
          <w:color w:val="222222"/>
          <w:sz w:val="24"/>
          <w:szCs w:val="22"/>
          <w:u w:val="single"/>
          <w:shd w:val="clear" w:color="auto" w:fill="FFFFFF"/>
        </w:rPr>
        <w:t xml:space="preserve">National </w:t>
      </w:r>
      <w:proofErr w:type="spellStart"/>
      <w:r w:rsidRPr="00BE241F">
        <w:rPr>
          <w:rFonts w:asciiTheme="majorHAnsi" w:hAnsiTheme="majorHAnsi" w:cstheme="majorBidi"/>
          <w:b/>
          <w:bCs/>
          <w:color w:val="222222"/>
          <w:sz w:val="24"/>
          <w:szCs w:val="22"/>
          <w:u w:val="single"/>
          <w:shd w:val="clear" w:color="auto" w:fill="FFFFFF"/>
        </w:rPr>
        <w:t>Agri</w:t>
      </w:r>
      <w:proofErr w:type="spellEnd"/>
      <w:r w:rsidRPr="00BE241F">
        <w:rPr>
          <w:rFonts w:asciiTheme="majorHAnsi" w:hAnsiTheme="majorHAnsi" w:cstheme="majorBidi"/>
          <w:b/>
          <w:bCs/>
          <w:color w:val="222222"/>
          <w:sz w:val="24"/>
          <w:szCs w:val="22"/>
          <w:u w:val="single"/>
          <w:shd w:val="clear" w:color="auto" w:fill="FFFFFF"/>
        </w:rPr>
        <w:t>-Food Biotechnology Institute (NABI)</w:t>
      </w:r>
    </w:p>
    <w:p w:rsidR="006F57BA" w:rsidRPr="00BE241F" w:rsidRDefault="006F57BA" w:rsidP="006F57BA">
      <w:pPr>
        <w:spacing w:after="0"/>
        <w:jc w:val="center"/>
        <w:rPr>
          <w:rFonts w:asciiTheme="majorHAnsi" w:hAnsiTheme="majorHAnsi" w:cstheme="majorBidi"/>
          <w:b/>
          <w:bCs/>
          <w:color w:val="222222"/>
          <w:sz w:val="24"/>
          <w:szCs w:val="22"/>
          <w:u w:val="single"/>
          <w:shd w:val="clear" w:color="auto" w:fill="FFFFFF"/>
        </w:rPr>
      </w:pPr>
      <w:r w:rsidRPr="00BE241F">
        <w:rPr>
          <w:rFonts w:asciiTheme="majorHAnsi" w:hAnsiTheme="majorHAnsi" w:cstheme="majorBidi"/>
          <w:b/>
          <w:bCs/>
          <w:color w:val="222222"/>
          <w:sz w:val="24"/>
          <w:szCs w:val="22"/>
          <w:u w:val="single"/>
          <w:shd w:val="clear" w:color="auto" w:fill="FFFFFF"/>
        </w:rPr>
        <w:t xml:space="preserve">(Dept. of Biotechnology, Ministry of Science &amp; Technology, Govt. of India) </w:t>
      </w:r>
    </w:p>
    <w:p w:rsidR="006F57BA" w:rsidRPr="00BE241F" w:rsidRDefault="006F57BA" w:rsidP="006F57BA">
      <w:pPr>
        <w:spacing w:after="0"/>
        <w:jc w:val="center"/>
        <w:rPr>
          <w:rFonts w:asciiTheme="majorHAnsi" w:hAnsiTheme="majorHAnsi" w:cstheme="majorBidi"/>
          <w:b/>
          <w:bCs/>
          <w:color w:val="222222"/>
          <w:sz w:val="24"/>
          <w:szCs w:val="22"/>
          <w:u w:val="single"/>
          <w:shd w:val="clear" w:color="auto" w:fill="FFFFFF"/>
        </w:rPr>
      </w:pPr>
      <w:proofErr w:type="gramStart"/>
      <w:r w:rsidRPr="00BE241F">
        <w:rPr>
          <w:rFonts w:asciiTheme="majorHAnsi" w:hAnsiTheme="majorHAnsi" w:cstheme="majorBidi"/>
          <w:b/>
          <w:bCs/>
          <w:color w:val="222222"/>
          <w:sz w:val="24"/>
          <w:szCs w:val="22"/>
          <w:u w:val="single"/>
          <w:shd w:val="clear" w:color="auto" w:fill="FFFFFF"/>
        </w:rPr>
        <w:t xml:space="preserve">Sector-81, Knowledge City, </w:t>
      </w:r>
      <w:proofErr w:type="spellStart"/>
      <w:r w:rsidRPr="00BE241F">
        <w:rPr>
          <w:rFonts w:asciiTheme="majorHAnsi" w:hAnsiTheme="majorHAnsi" w:cstheme="majorBidi"/>
          <w:b/>
          <w:bCs/>
          <w:color w:val="222222"/>
          <w:sz w:val="24"/>
          <w:szCs w:val="22"/>
          <w:u w:val="single"/>
          <w:shd w:val="clear" w:color="auto" w:fill="FFFFFF"/>
        </w:rPr>
        <w:t>Manauli</w:t>
      </w:r>
      <w:proofErr w:type="spellEnd"/>
      <w:r w:rsidRPr="00BE241F">
        <w:rPr>
          <w:rFonts w:asciiTheme="majorHAnsi" w:hAnsiTheme="majorHAnsi" w:cstheme="majorBidi"/>
          <w:b/>
          <w:bCs/>
          <w:color w:val="222222"/>
          <w:sz w:val="24"/>
          <w:szCs w:val="22"/>
          <w:u w:val="single"/>
          <w:shd w:val="clear" w:color="auto" w:fill="FFFFFF"/>
        </w:rPr>
        <w:t xml:space="preserve"> P.O, S.A.S. Nagar-140306, Punjab, India.</w:t>
      </w:r>
      <w:proofErr w:type="gramEnd"/>
    </w:p>
    <w:p w:rsidR="006F57BA" w:rsidRPr="00BE241F" w:rsidRDefault="006F57BA" w:rsidP="006F57BA">
      <w:pPr>
        <w:spacing w:after="0"/>
        <w:jc w:val="center"/>
        <w:rPr>
          <w:rFonts w:asciiTheme="majorHAnsi" w:hAnsiTheme="majorHAnsi" w:cstheme="majorBidi"/>
          <w:b/>
          <w:bCs/>
          <w:color w:val="222222"/>
          <w:sz w:val="24"/>
          <w:szCs w:val="22"/>
          <w:u w:val="single"/>
          <w:shd w:val="clear" w:color="auto" w:fill="FFFFFF"/>
        </w:rPr>
      </w:pPr>
      <w:r w:rsidRPr="00BE241F">
        <w:rPr>
          <w:rFonts w:asciiTheme="majorHAnsi" w:hAnsiTheme="majorHAnsi" w:cstheme="majorBidi"/>
          <w:b/>
          <w:bCs/>
          <w:color w:val="222222"/>
          <w:sz w:val="24"/>
          <w:szCs w:val="22"/>
          <w:u w:val="single"/>
          <w:shd w:val="clear" w:color="auto" w:fill="FFFFFF"/>
        </w:rPr>
        <w:t>Website: www.nabi.res.in.</w:t>
      </w:r>
    </w:p>
    <w:p w:rsidR="006F57BA" w:rsidRPr="00BE241F" w:rsidRDefault="006F57BA" w:rsidP="006F57BA">
      <w:pPr>
        <w:spacing w:after="0"/>
        <w:jc w:val="center"/>
        <w:rPr>
          <w:rFonts w:asciiTheme="majorHAnsi" w:hAnsiTheme="majorHAnsi" w:cstheme="majorBidi"/>
          <w:b/>
          <w:bCs/>
          <w:color w:val="222222"/>
          <w:sz w:val="24"/>
          <w:szCs w:val="22"/>
          <w:u w:val="single"/>
          <w:shd w:val="clear" w:color="auto" w:fill="FFFFFF"/>
        </w:rPr>
      </w:pPr>
    </w:p>
    <w:p w:rsidR="006F57BA" w:rsidRPr="00BE241F" w:rsidRDefault="006F57BA" w:rsidP="006F57BA">
      <w:pPr>
        <w:spacing w:before="240" w:after="0"/>
        <w:jc w:val="center"/>
        <w:rPr>
          <w:rFonts w:asciiTheme="majorHAnsi" w:hAnsiTheme="majorHAnsi" w:cstheme="majorBidi"/>
          <w:b/>
          <w:bCs/>
          <w:color w:val="222222"/>
          <w:sz w:val="24"/>
          <w:szCs w:val="22"/>
          <w:u w:val="single"/>
          <w:shd w:val="clear" w:color="auto" w:fill="FFFFFF"/>
        </w:rPr>
      </w:pPr>
      <w:bookmarkStart w:id="0" w:name="_Hlk92791003"/>
      <w:proofErr w:type="gramStart"/>
      <w:r w:rsidRPr="00BE241F">
        <w:rPr>
          <w:rFonts w:asciiTheme="majorHAnsi" w:hAnsiTheme="majorHAnsi" w:cstheme="majorBidi"/>
          <w:b/>
          <w:bCs/>
          <w:color w:val="222222"/>
          <w:sz w:val="24"/>
          <w:szCs w:val="22"/>
          <w:u w:val="single"/>
          <w:shd w:val="clear" w:color="auto" w:fill="FFFFFF"/>
        </w:rPr>
        <w:t>Advertisement no.</w:t>
      </w:r>
      <w:proofErr w:type="gramEnd"/>
      <w:r w:rsidR="00670C23">
        <w:rPr>
          <w:rFonts w:asciiTheme="majorHAnsi" w:hAnsiTheme="majorHAnsi" w:cstheme="majorBidi"/>
          <w:b/>
          <w:bCs/>
          <w:color w:val="222222"/>
          <w:sz w:val="24"/>
          <w:szCs w:val="22"/>
          <w:u w:val="single"/>
          <w:shd w:val="clear" w:color="auto" w:fill="FFFFFF"/>
        </w:rPr>
        <w:t xml:space="preserve"> NABI/5(01)/2011-22-17</w:t>
      </w:r>
      <w:r w:rsidRPr="00BE241F">
        <w:rPr>
          <w:rFonts w:asciiTheme="majorHAnsi" w:hAnsiTheme="majorHAnsi" w:cstheme="majorBidi"/>
          <w:b/>
          <w:bCs/>
          <w:color w:val="222222"/>
          <w:sz w:val="24"/>
          <w:szCs w:val="22"/>
          <w:u w:val="single"/>
          <w:shd w:val="clear" w:color="auto" w:fill="FFFFFF"/>
        </w:rPr>
        <w:t xml:space="preserve">-Res </w:t>
      </w:r>
    </w:p>
    <w:bookmarkEnd w:id="0"/>
    <w:p w:rsidR="006F57BA" w:rsidRPr="00BE241F" w:rsidRDefault="006F57BA" w:rsidP="006F57BA">
      <w:pPr>
        <w:spacing w:after="0"/>
        <w:jc w:val="center"/>
        <w:rPr>
          <w:rFonts w:asciiTheme="majorHAnsi" w:hAnsiTheme="majorHAnsi" w:cstheme="majorBidi"/>
          <w:b/>
          <w:sz w:val="24"/>
          <w:szCs w:val="22"/>
          <w:u w:val="single"/>
        </w:rPr>
      </w:pPr>
    </w:p>
    <w:p w:rsidR="006F57BA" w:rsidRPr="00BE241F" w:rsidRDefault="006F57BA" w:rsidP="006F57BA">
      <w:pPr>
        <w:spacing w:after="0"/>
        <w:jc w:val="center"/>
        <w:rPr>
          <w:rFonts w:asciiTheme="majorHAnsi" w:hAnsiTheme="majorHAnsi" w:cstheme="majorBidi"/>
          <w:b/>
          <w:sz w:val="24"/>
          <w:szCs w:val="22"/>
          <w:u w:val="single"/>
        </w:rPr>
      </w:pPr>
      <w:r w:rsidRPr="00BE241F">
        <w:rPr>
          <w:rFonts w:asciiTheme="majorHAnsi" w:hAnsiTheme="majorHAnsi" w:cstheme="majorBidi"/>
          <w:b/>
          <w:bCs/>
          <w:color w:val="222222"/>
          <w:sz w:val="24"/>
          <w:szCs w:val="22"/>
          <w:u w:val="single"/>
          <w:shd w:val="clear" w:color="auto" w:fill="FFFFFF"/>
        </w:rPr>
        <w:t xml:space="preserve">Walk-In-Interview for temporary position </w:t>
      </w:r>
      <w:r w:rsidR="001C1E08" w:rsidRPr="00BE241F">
        <w:rPr>
          <w:rFonts w:asciiTheme="majorHAnsi" w:hAnsiTheme="majorHAnsi" w:cstheme="majorBidi"/>
          <w:b/>
          <w:bCs/>
          <w:color w:val="222222"/>
          <w:sz w:val="24"/>
          <w:szCs w:val="22"/>
          <w:u w:val="single"/>
          <w:shd w:val="clear" w:color="auto" w:fill="FFFFFF"/>
        </w:rPr>
        <w:t>of Senior Research Fellow and Junior Research Fellow</w:t>
      </w:r>
      <w:r w:rsidRPr="00BE241F">
        <w:rPr>
          <w:rFonts w:asciiTheme="majorHAnsi" w:hAnsiTheme="majorHAnsi" w:cstheme="majorBidi"/>
          <w:b/>
          <w:sz w:val="24"/>
          <w:szCs w:val="22"/>
          <w:u w:val="single"/>
        </w:rPr>
        <w:t xml:space="preserve">    </w:t>
      </w:r>
    </w:p>
    <w:p w:rsidR="006F57BA" w:rsidRPr="00BE241F" w:rsidRDefault="006F57BA" w:rsidP="006F57BA">
      <w:pPr>
        <w:spacing w:after="0"/>
        <w:jc w:val="center"/>
        <w:rPr>
          <w:rFonts w:asciiTheme="majorHAnsi" w:hAnsiTheme="majorHAnsi" w:cstheme="majorBidi"/>
          <w:b/>
          <w:szCs w:val="22"/>
        </w:rPr>
      </w:pPr>
    </w:p>
    <w:p w:rsidR="006F57BA" w:rsidRDefault="006F57BA" w:rsidP="006F57BA">
      <w:pPr>
        <w:spacing w:after="0" w:line="240" w:lineRule="auto"/>
        <w:jc w:val="both"/>
        <w:rPr>
          <w:rFonts w:asciiTheme="majorHAnsi" w:hAnsiTheme="majorHAnsi" w:cstheme="majorBidi"/>
          <w:b/>
          <w:bCs/>
          <w:color w:val="222222"/>
          <w:szCs w:val="22"/>
          <w:shd w:val="clear" w:color="auto" w:fill="FFFFFF"/>
        </w:rPr>
      </w:pPr>
      <w:r w:rsidRPr="00BE241F">
        <w:rPr>
          <w:rFonts w:asciiTheme="majorHAnsi" w:hAnsiTheme="majorHAnsi" w:cstheme="majorBidi"/>
          <w:color w:val="222222"/>
          <w:szCs w:val="22"/>
          <w:shd w:val="clear" w:color="auto" w:fill="FFFFFF"/>
        </w:rPr>
        <w:t xml:space="preserve">National </w:t>
      </w:r>
      <w:proofErr w:type="spellStart"/>
      <w:r w:rsidRPr="00BE241F">
        <w:rPr>
          <w:rFonts w:asciiTheme="majorHAnsi" w:hAnsiTheme="majorHAnsi" w:cstheme="majorBidi"/>
          <w:color w:val="222222"/>
          <w:szCs w:val="22"/>
          <w:shd w:val="clear" w:color="auto" w:fill="FFFFFF"/>
        </w:rPr>
        <w:t>Agri</w:t>
      </w:r>
      <w:proofErr w:type="spellEnd"/>
      <w:r w:rsidRPr="00BE241F">
        <w:rPr>
          <w:rFonts w:asciiTheme="majorHAnsi" w:hAnsiTheme="majorHAnsi"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BE241F">
        <w:rPr>
          <w:rFonts w:asciiTheme="majorHAnsi" w:hAnsiTheme="majorHAnsi" w:cstheme="majorBidi"/>
          <w:color w:val="222222"/>
          <w:szCs w:val="22"/>
          <w:shd w:val="clear" w:color="auto" w:fill="FFFFFF"/>
        </w:rPr>
        <w:t>catalyzing</w:t>
      </w:r>
      <w:proofErr w:type="spellEnd"/>
      <w:r w:rsidRPr="00BE241F">
        <w:rPr>
          <w:rFonts w:asciiTheme="majorHAnsi" w:hAnsiTheme="majorHAnsi" w:cstheme="majorBidi"/>
          <w:color w:val="222222"/>
          <w:szCs w:val="22"/>
          <w:shd w:val="clear" w:color="auto" w:fill="FFFFFF"/>
        </w:rPr>
        <w:t xml:space="preserve"> the transformation of the </w:t>
      </w:r>
      <w:proofErr w:type="spellStart"/>
      <w:r w:rsidRPr="00BE241F">
        <w:rPr>
          <w:rFonts w:asciiTheme="majorHAnsi" w:hAnsiTheme="majorHAnsi" w:cstheme="majorBidi"/>
          <w:color w:val="222222"/>
          <w:szCs w:val="22"/>
          <w:shd w:val="clear" w:color="auto" w:fill="FFFFFF"/>
        </w:rPr>
        <w:t>Agri</w:t>
      </w:r>
      <w:proofErr w:type="spellEnd"/>
      <w:r w:rsidRPr="00BE241F">
        <w:rPr>
          <w:rFonts w:asciiTheme="majorHAnsi" w:hAnsiTheme="majorHAnsi"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BE241F">
        <w:rPr>
          <w:rFonts w:asciiTheme="majorHAnsi" w:hAnsiTheme="majorHAnsi" w:cstheme="majorBidi"/>
          <w:color w:val="222222"/>
          <w:szCs w:val="22"/>
          <w:shd w:val="clear" w:color="auto" w:fill="FFFFFF"/>
        </w:rPr>
        <w:t>Agri</w:t>
      </w:r>
      <w:proofErr w:type="spellEnd"/>
      <w:r w:rsidRPr="00BE241F">
        <w:rPr>
          <w:rFonts w:asciiTheme="majorHAnsi" w:hAnsiTheme="majorHAnsi"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BE241F">
        <w:rPr>
          <w:rFonts w:asciiTheme="majorHAnsi" w:hAnsiTheme="majorHAnsi" w:cstheme="majorBidi"/>
          <w:color w:val="222222"/>
          <w:szCs w:val="22"/>
          <w:shd w:val="clear" w:color="auto" w:fill="FFFFFF"/>
        </w:rPr>
        <w:t>Biofortification</w:t>
      </w:r>
      <w:proofErr w:type="spellEnd"/>
      <w:r w:rsidRPr="00BE241F">
        <w:rPr>
          <w:rFonts w:asciiTheme="majorHAnsi" w:hAnsiTheme="majorHAnsi"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BE241F">
        <w:rPr>
          <w:rFonts w:asciiTheme="majorHAnsi" w:hAnsiTheme="majorHAnsi" w:cstheme="majorBidi"/>
          <w:szCs w:val="22"/>
        </w:rPr>
        <w:t xml:space="preserve"> </w:t>
      </w:r>
      <w:r w:rsidRPr="00BE241F">
        <w:rPr>
          <w:rFonts w:asciiTheme="majorHAnsi" w:hAnsiTheme="majorHAnsi" w:cstheme="majorBidi"/>
          <w:b/>
          <w:bCs/>
          <w:color w:val="222222"/>
          <w:szCs w:val="22"/>
          <w:shd w:val="clear" w:color="auto" w:fill="FFFFFF"/>
        </w:rPr>
        <w:t xml:space="preserve">NABI requires the following research personnel purely on a temporary basis. </w:t>
      </w:r>
    </w:p>
    <w:p w:rsidR="00BE241F" w:rsidRPr="00BE241F" w:rsidRDefault="00BE241F" w:rsidP="006F57BA">
      <w:pPr>
        <w:spacing w:after="0" w:line="240" w:lineRule="auto"/>
        <w:jc w:val="both"/>
        <w:rPr>
          <w:rFonts w:asciiTheme="majorHAnsi" w:hAnsiTheme="majorHAnsi" w:cstheme="majorBidi"/>
          <w:b/>
          <w:bCs/>
          <w:color w:val="222222"/>
          <w:szCs w:val="22"/>
          <w:shd w:val="clear" w:color="auto" w:fill="FFFFFF"/>
        </w:rPr>
      </w:pPr>
    </w:p>
    <w:p w:rsidR="001C1E08" w:rsidRPr="00BE241F" w:rsidRDefault="001C1E08" w:rsidP="001C1E08">
      <w:pPr>
        <w:spacing w:after="0" w:line="240" w:lineRule="auto"/>
        <w:jc w:val="both"/>
        <w:rPr>
          <w:rFonts w:asciiTheme="majorHAnsi" w:hAnsiTheme="majorHAnsi" w:cstheme="majorBidi"/>
          <w:b/>
          <w:bCs/>
          <w:color w:val="222222"/>
          <w:szCs w:val="22"/>
          <w:shd w:val="clear" w:color="auto" w:fill="FFFFFF"/>
        </w:rPr>
      </w:pPr>
    </w:p>
    <w:p w:rsidR="001C1E08" w:rsidRPr="00BE241F" w:rsidRDefault="001C1E08" w:rsidP="001C1E08">
      <w:pPr>
        <w:spacing w:after="0" w:line="240" w:lineRule="auto"/>
        <w:jc w:val="both"/>
        <w:rPr>
          <w:rFonts w:asciiTheme="majorHAnsi" w:hAnsiTheme="majorHAnsi" w:cstheme="majorBidi"/>
          <w:b/>
          <w:bCs/>
          <w:color w:val="222222"/>
          <w:szCs w:val="22"/>
          <w:shd w:val="clear" w:color="auto" w:fill="FFFFFF"/>
        </w:rPr>
      </w:pPr>
    </w:p>
    <w:p w:rsidR="001C1E08" w:rsidRPr="00BE241F" w:rsidRDefault="001C1E08" w:rsidP="001C1E08">
      <w:pPr>
        <w:pStyle w:val="ListParagraph"/>
        <w:numPr>
          <w:ilvl w:val="0"/>
          <w:numId w:val="7"/>
        </w:numPr>
        <w:jc w:val="both"/>
        <w:rPr>
          <w:rFonts w:asciiTheme="majorHAnsi" w:eastAsia="Times New Roman" w:hAnsiTheme="majorHAnsi" w:cs="Times New Roman"/>
          <w:b/>
          <w:szCs w:val="22"/>
          <w:lang w:eastAsia="en-GB"/>
        </w:rPr>
      </w:pPr>
      <w:r w:rsidRPr="00BE241F">
        <w:rPr>
          <w:rFonts w:asciiTheme="majorHAnsi" w:eastAsia="Times New Roman" w:hAnsiTheme="majorHAnsi" w:cs="Times New Roman"/>
          <w:b/>
          <w:bCs/>
          <w:szCs w:val="22"/>
          <w:lang w:eastAsia="en-GB"/>
        </w:rPr>
        <w:t xml:space="preserve">Project title: </w:t>
      </w:r>
      <w:r w:rsidRPr="00BE241F">
        <w:rPr>
          <w:rFonts w:asciiTheme="majorHAnsi" w:eastAsia="Times New Roman" w:hAnsiTheme="majorHAnsi" w:cs="Times New Roman"/>
          <w:b/>
          <w:szCs w:val="22"/>
          <w:lang w:eastAsia="en-GB"/>
        </w:rPr>
        <w:t>Novel TRPM8-mediated somatosensory pathway in menthol-induced brown adipose tissue activation (NABI Core)</w:t>
      </w:r>
    </w:p>
    <w:p w:rsidR="001C1E08" w:rsidRPr="00BE241F" w:rsidRDefault="001C1E08" w:rsidP="00BE241F">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Senior Research Fellow (One Position) </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Principal Investigator: </w:t>
      </w:r>
      <w:proofErr w:type="spellStart"/>
      <w:r w:rsidRPr="00BE241F">
        <w:rPr>
          <w:rFonts w:asciiTheme="majorHAnsi" w:eastAsia="Times New Roman" w:hAnsiTheme="majorHAnsi" w:cs="Times New Roman"/>
          <w:szCs w:val="22"/>
          <w:lang w:eastAsia="en-GB"/>
        </w:rPr>
        <w:t>Dr.</w:t>
      </w:r>
      <w:proofErr w:type="spellEnd"/>
      <w:r w:rsidRPr="00BE241F">
        <w:rPr>
          <w:rFonts w:asciiTheme="majorHAnsi" w:eastAsia="Times New Roman" w:hAnsiTheme="majorHAnsi" w:cs="Times New Roman"/>
          <w:szCs w:val="22"/>
          <w:lang w:eastAsia="en-GB"/>
        </w:rPr>
        <w:t xml:space="preserve"> </w:t>
      </w:r>
      <w:proofErr w:type="spellStart"/>
      <w:r w:rsidRPr="00BE241F">
        <w:rPr>
          <w:rFonts w:asciiTheme="majorHAnsi" w:eastAsia="Times New Roman" w:hAnsiTheme="majorHAnsi" w:cs="Times New Roman"/>
          <w:szCs w:val="22"/>
          <w:lang w:eastAsia="en-GB"/>
        </w:rPr>
        <w:t>Mahendra</w:t>
      </w:r>
      <w:proofErr w:type="spellEnd"/>
      <w:r w:rsidRPr="00BE241F">
        <w:rPr>
          <w:rFonts w:asciiTheme="majorHAnsi" w:eastAsia="Times New Roman" w:hAnsiTheme="majorHAnsi" w:cs="Times New Roman"/>
          <w:szCs w:val="22"/>
          <w:lang w:eastAsia="en-GB"/>
        </w:rPr>
        <w:t xml:space="preserve"> </w:t>
      </w:r>
      <w:proofErr w:type="spellStart"/>
      <w:r w:rsidRPr="00BE241F">
        <w:rPr>
          <w:rFonts w:asciiTheme="majorHAnsi" w:eastAsia="Times New Roman" w:hAnsiTheme="majorHAnsi" w:cs="Times New Roman"/>
          <w:szCs w:val="22"/>
          <w:lang w:eastAsia="en-GB"/>
        </w:rPr>
        <w:t>Bishnoi</w:t>
      </w:r>
      <w:proofErr w:type="spellEnd"/>
      <w:r w:rsidRPr="00BE241F">
        <w:rPr>
          <w:rFonts w:asciiTheme="majorHAnsi" w:eastAsia="Times New Roman" w:hAnsiTheme="majorHAnsi" w:cs="Times New Roman"/>
          <w:szCs w:val="22"/>
          <w:lang w:eastAsia="en-GB"/>
        </w:rPr>
        <w:t>, Scientist-E</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Sponsoring Agency: </w:t>
      </w:r>
      <w:r w:rsidRPr="00BE241F">
        <w:rPr>
          <w:rFonts w:asciiTheme="majorHAnsi" w:eastAsia="Times New Roman" w:hAnsiTheme="majorHAnsi" w:cs="Times New Roman"/>
          <w:bCs/>
          <w:szCs w:val="22"/>
          <w:lang w:eastAsia="en-GB"/>
        </w:rPr>
        <w:t xml:space="preserve">  NABI core grant </w:t>
      </w:r>
      <w:r w:rsidRPr="00BE241F">
        <w:rPr>
          <w:rFonts w:asciiTheme="majorHAnsi" w:eastAsia="Times New Roman" w:hAnsiTheme="majorHAnsi" w:cs="Times New Roman"/>
          <w:b/>
          <w:bCs/>
          <w:szCs w:val="22"/>
          <w:lang w:eastAsia="en-GB"/>
        </w:rPr>
        <w:t>(</w:t>
      </w:r>
      <w:r w:rsidRPr="00BE241F">
        <w:rPr>
          <w:rFonts w:asciiTheme="majorHAnsi" w:eastAsia="Times New Roman" w:hAnsiTheme="majorHAnsi" w:cs="Times New Roman"/>
          <w:szCs w:val="22"/>
          <w:lang w:eastAsia="en-GB"/>
        </w:rPr>
        <w:t>Department of Biotechnology)</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Essential Qualifications: -</w:t>
      </w:r>
      <w:r w:rsidRPr="00BE241F">
        <w:rPr>
          <w:rFonts w:asciiTheme="majorHAnsi" w:eastAsia="Times New Roman" w:hAnsiTheme="majorHAnsi" w:cs="Times New Roman"/>
          <w:szCs w:val="22"/>
          <w:lang w:eastAsia="en-GB"/>
        </w:rPr>
        <w:t xml:space="preserve"> </w:t>
      </w:r>
    </w:p>
    <w:p w:rsidR="001C1E08" w:rsidRPr="00BE241F" w:rsidRDefault="001C1E08" w:rsidP="001C1E08">
      <w:pPr>
        <w:pStyle w:val="ListParagraph"/>
        <w:numPr>
          <w:ilvl w:val="0"/>
          <w:numId w:val="6"/>
        </w:numPr>
        <w:spacing w:after="0" w:line="24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1C1E08" w:rsidRPr="00BE241F" w:rsidRDefault="001C1E08" w:rsidP="001C1E08">
      <w:pPr>
        <w:pStyle w:val="ListParagraph"/>
        <w:numPr>
          <w:ilvl w:val="0"/>
          <w:numId w:val="5"/>
        </w:numPr>
        <w:spacing w:after="0" w:line="24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1C1E08" w:rsidRPr="00BE241F" w:rsidRDefault="001C1E08" w:rsidP="001C1E08">
      <w:pPr>
        <w:pStyle w:val="ListParagraph"/>
        <w:numPr>
          <w:ilvl w:val="0"/>
          <w:numId w:val="5"/>
        </w:numPr>
        <w:spacing w:after="0" w:line="24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BE241F">
        <w:rPr>
          <w:rFonts w:asciiTheme="majorHAnsi" w:eastAsia="Times New Roman" w:hAnsiTheme="majorHAnsi" w:cs="Times New Roman"/>
          <w:szCs w:val="22"/>
          <w:lang w:eastAsia="en-GB"/>
        </w:rPr>
        <w:t>IISc</w:t>
      </w:r>
      <w:proofErr w:type="spellEnd"/>
      <w:r w:rsidRPr="00BE241F">
        <w:rPr>
          <w:rFonts w:asciiTheme="majorHAnsi" w:eastAsia="Times New Roman" w:hAnsiTheme="majorHAnsi" w:cs="Times New Roman"/>
          <w:szCs w:val="22"/>
          <w:lang w:eastAsia="en-GB"/>
        </w:rPr>
        <w:t xml:space="preserve">, IISER etc. </w:t>
      </w:r>
    </w:p>
    <w:p w:rsidR="001C1E08" w:rsidRPr="00BE241F" w:rsidRDefault="001C1E08" w:rsidP="001C1E08">
      <w:pPr>
        <w:pStyle w:val="ListParagraph"/>
        <w:jc w:val="both"/>
        <w:rPr>
          <w:rFonts w:asciiTheme="majorHAnsi" w:eastAsia="Times New Roman" w:hAnsiTheme="majorHAnsi" w:cs="Times New Roman"/>
          <w:szCs w:val="22"/>
          <w:lang w:eastAsia="en-GB"/>
        </w:rPr>
      </w:pPr>
    </w:p>
    <w:p w:rsidR="001C1E08" w:rsidRPr="00BE241F" w:rsidRDefault="001C1E08" w:rsidP="001C1E08">
      <w:pPr>
        <w:pStyle w:val="ListParagraph"/>
        <w:numPr>
          <w:ilvl w:val="0"/>
          <w:numId w:val="6"/>
        </w:numPr>
        <w:spacing w:after="0" w:line="24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Two years of research experience with one published research article. </w:t>
      </w:r>
    </w:p>
    <w:p w:rsidR="001C1E08" w:rsidRPr="00BE241F" w:rsidRDefault="001C1E08" w:rsidP="001C1E08">
      <w:pPr>
        <w:jc w:val="both"/>
        <w:rPr>
          <w:rFonts w:asciiTheme="majorHAnsi" w:eastAsia="Times New Roman" w:hAnsiTheme="majorHAnsi" w:cs="Times New Roman"/>
          <w:b/>
          <w:bCs/>
          <w:szCs w:val="22"/>
          <w:lang w:eastAsia="en-GB"/>
        </w:rPr>
      </w:pP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Duration: - </w:t>
      </w:r>
      <w:r w:rsidRPr="00BE241F">
        <w:rPr>
          <w:rFonts w:asciiTheme="majorHAnsi" w:eastAsia="Times New Roman" w:hAnsiTheme="majorHAnsi" w:cs="Times New Roman"/>
          <w:szCs w:val="22"/>
          <w:lang w:eastAsia="en-GB"/>
        </w:rPr>
        <w:t>Appointment is co-terminus with the project (3 years).</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lastRenderedPageBreak/>
        <w:t>Desired Experience: -</w:t>
      </w:r>
      <w:r w:rsidRPr="00BE241F">
        <w:rPr>
          <w:rFonts w:asciiTheme="majorHAnsi" w:eastAsia="Times New Roman" w:hAnsiTheme="majorHAnsi" w:cs="Times New Roman"/>
          <w:szCs w:val="22"/>
          <w:lang w:eastAsia="en-GB"/>
        </w:rPr>
        <w:t xml:space="preserve"> Experience in working with rodents especially mice (injection and surgical techniques, primary cell culture techniques, real time RT-PCR, western blotting, immunohistochemistry with strong knowledge in basic concepts of neuroscience and metabolism research. Basic understanding of data analysis tools like </w:t>
      </w:r>
      <w:proofErr w:type="spellStart"/>
      <w:r w:rsidRPr="00BE241F">
        <w:rPr>
          <w:rFonts w:asciiTheme="majorHAnsi" w:eastAsia="Times New Roman" w:hAnsiTheme="majorHAnsi" w:cs="Times New Roman"/>
          <w:szCs w:val="22"/>
          <w:lang w:eastAsia="en-GB"/>
        </w:rPr>
        <w:t>Graphpad</w:t>
      </w:r>
      <w:proofErr w:type="spellEnd"/>
      <w:r w:rsidRPr="00BE241F">
        <w:rPr>
          <w:rFonts w:asciiTheme="majorHAnsi" w:eastAsia="Times New Roman" w:hAnsiTheme="majorHAnsi" w:cs="Times New Roman"/>
          <w:szCs w:val="22"/>
          <w:lang w:eastAsia="en-GB"/>
        </w:rPr>
        <w:t xml:space="preserve"> Prism and other bioinformatics tools will be plus.</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Responsibilities: -</w:t>
      </w:r>
      <w:r w:rsidRPr="00BE241F">
        <w:rPr>
          <w:rFonts w:asciiTheme="majorHAnsi" w:eastAsia="Times New Roman" w:hAnsiTheme="majorHAnsi" w:cs="Times New Roman"/>
          <w:szCs w:val="22"/>
          <w:lang w:eastAsia="en-GB"/>
        </w:rPr>
        <w:t xml:space="preserve"> Selected candidate will work in close association with the PI on the project to understand the role of sympathetic innervations and somatosensory pathways in menthol induced pharmacological cold mimicking. Candidate will also be responsible to manage day to day activities for the successful execution of the project, designing of the experiments, data analysis, manuscript writing and progress report preparation.  </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 xml:space="preserve">Emoluments: - </w:t>
      </w:r>
      <w:proofErr w:type="spellStart"/>
      <w:r w:rsidRPr="00BE241F">
        <w:rPr>
          <w:rFonts w:asciiTheme="majorHAnsi" w:eastAsia="Times New Roman" w:hAnsiTheme="majorHAnsi" w:cs="Times New Roman"/>
          <w:szCs w:val="22"/>
          <w:lang w:eastAsia="en-GB"/>
        </w:rPr>
        <w:t>Rs</w:t>
      </w:r>
      <w:proofErr w:type="spellEnd"/>
      <w:r w:rsidRPr="00BE241F">
        <w:rPr>
          <w:rFonts w:asciiTheme="majorHAnsi" w:eastAsia="Times New Roman" w:hAnsiTheme="majorHAnsi" w:cs="Times New Roman"/>
          <w:szCs w:val="22"/>
          <w:lang w:eastAsia="en-GB"/>
        </w:rPr>
        <w:t>. 35000/- per month plus HRA (As per DST OM No.SR/S9/Z08/2018 dated 30.01.2019)</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Age limit: -</w:t>
      </w:r>
      <w:r w:rsidRPr="00BE241F">
        <w:rPr>
          <w:rFonts w:asciiTheme="majorHAnsi" w:eastAsia="Times New Roman" w:hAnsiTheme="majorHAnsi" w:cs="Times New Roman"/>
          <w:szCs w:val="22"/>
          <w:lang w:eastAsia="en-GB"/>
        </w:rPr>
        <w:t xml:space="preserve"> 31 Years (Relaxation is admissible in case of SC/ST/OBC/PD as per GOI Instructions)</w:t>
      </w:r>
    </w:p>
    <w:p w:rsidR="001C1E08" w:rsidRPr="00BE241F" w:rsidRDefault="001C1E08" w:rsidP="001C1E08">
      <w:pPr>
        <w:jc w:val="both"/>
        <w:rPr>
          <w:rFonts w:asciiTheme="majorHAnsi" w:eastAsia="Times New Roman" w:hAnsiTheme="majorHAnsi" w:cs="Times New Roman"/>
          <w:szCs w:val="22"/>
          <w:lang w:eastAsia="en-GB"/>
        </w:rPr>
      </w:pPr>
      <w:bookmarkStart w:id="1" w:name="_GoBack"/>
      <w:bookmarkEnd w:id="1"/>
    </w:p>
    <w:p w:rsidR="001C1E08" w:rsidRPr="00BE241F" w:rsidRDefault="001C1E08" w:rsidP="001C1E08">
      <w:pPr>
        <w:pStyle w:val="ListParagraph"/>
        <w:spacing w:after="0" w:line="240" w:lineRule="auto"/>
        <w:jc w:val="both"/>
        <w:rPr>
          <w:rFonts w:asciiTheme="majorHAnsi" w:hAnsiTheme="majorHAnsi" w:cstheme="majorBidi"/>
          <w:b/>
          <w:bCs/>
          <w:color w:val="222222"/>
          <w:szCs w:val="22"/>
          <w:shd w:val="clear" w:color="auto" w:fill="FFFFFF"/>
        </w:rPr>
      </w:pPr>
    </w:p>
    <w:p w:rsidR="001C1E08" w:rsidRPr="00BE241F" w:rsidRDefault="001C1E08" w:rsidP="00BE241F">
      <w:pPr>
        <w:pStyle w:val="ListParagraph"/>
        <w:numPr>
          <w:ilvl w:val="0"/>
          <w:numId w:val="7"/>
        </w:numPr>
        <w:spacing w:line="360" w:lineRule="auto"/>
        <w:jc w:val="both"/>
        <w:rPr>
          <w:rFonts w:asciiTheme="majorHAnsi" w:eastAsia="Times New Roman" w:hAnsiTheme="majorHAnsi" w:cs="Times New Roman"/>
          <w:b/>
          <w:szCs w:val="22"/>
          <w:lang w:eastAsia="en-GB"/>
        </w:rPr>
      </w:pPr>
      <w:r w:rsidRPr="00BE241F">
        <w:rPr>
          <w:rFonts w:asciiTheme="majorHAnsi" w:eastAsia="Times New Roman" w:hAnsiTheme="majorHAnsi" w:cs="Times New Roman"/>
          <w:b/>
          <w:szCs w:val="22"/>
          <w:lang w:eastAsia="en-GB"/>
        </w:rPr>
        <w:t>Project Title:</w:t>
      </w:r>
      <w:r w:rsidRPr="00BE241F">
        <w:rPr>
          <w:rFonts w:asciiTheme="majorHAnsi" w:eastAsia="Times New Roman" w:hAnsiTheme="majorHAnsi" w:cs="Times New Roman"/>
          <w:szCs w:val="22"/>
          <w:lang w:eastAsia="en-GB"/>
        </w:rPr>
        <w:t xml:space="preserve"> </w:t>
      </w:r>
      <w:r w:rsidRPr="00BE241F">
        <w:rPr>
          <w:rFonts w:asciiTheme="majorHAnsi" w:eastAsia="Times New Roman" w:hAnsiTheme="majorHAnsi" w:cs="Times New Roman"/>
          <w:b/>
          <w:szCs w:val="22"/>
          <w:lang w:eastAsia="en-GB"/>
        </w:rPr>
        <w:t>"Development of aptamer based multiple biosensor pesticides in real time” (GAP-46)</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 </w:t>
      </w:r>
      <w:r w:rsidRPr="00BE241F">
        <w:rPr>
          <w:rFonts w:asciiTheme="majorHAnsi" w:eastAsia="Times New Roman" w:hAnsiTheme="majorHAnsi" w:cs="Times New Roman"/>
          <w:b/>
          <w:szCs w:val="22"/>
          <w:lang w:eastAsia="en-GB"/>
        </w:rPr>
        <w:t>Principle Investigator:</w:t>
      </w:r>
      <w:r w:rsidRPr="00BE241F">
        <w:rPr>
          <w:rFonts w:asciiTheme="majorHAnsi" w:eastAsia="Times New Roman" w:hAnsiTheme="majorHAnsi" w:cs="Times New Roman"/>
          <w:szCs w:val="22"/>
          <w:lang w:eastAsia="en-GB"/>
        </w:rPr>
        <w:t xml:space="preserve"> Dr Nitin Kumar </w:t>
      </w:r>
      <w:proofErr w:type="spellStart"/>
      <w:r w:rsidRPr="00BE241F">
        <w:rPr>
          <w:rFonts w:asciiTheme="majorHAnsi" w:eastAsia="Times New Roman" w:hAnsiTheme="majorHAnsi" w:cs="Times New Roman"/>
          <w:szCs w:val="22"/>
          <w:lang w:eastAsia="en-GB"/>
        </w:rPr>
        <w:t>Singhal</w:t>
      </w:r>
      <w:proofErr w:type="spellEnd"/>
      <w:r w:rsidRPr="00BE241F">
        <w:rPr>
          <w:rFonts w:asciiTheme="majorHAnsi" w:eastAsia="Times New Roman" w:hAnsiTheme="majorHAnsi" w:cs="Times New Roman"/>
          <w:szCs w:val="22"/>
          <w:lang w:eastAsia="en-GB"/>
        </w:rPr>
        <w:t xml:space="preserve">, Scientist E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Positions:</w:t>
      </w:r>
      <w:r w:rsidRPr="00BE241F">
        <w:rPr>
          <w:rFonts w:asciiTheme="majorHAnsi" w:eastAsia="Times New Roman" w:hAnsiTheme="majorHAnsi" w:cs="Times New Roman"/>
          <w:szCs w:val="22"/>
          <w:lang w:eastAsia="en-GB"/>
        </w:rPr>
        <w:t xml:space="preserve"> </w:t>
      </w:r>
      <w:r w:rsidRPr="00670C23">
        <w:rPr>
          <w:rFonts w:asciiTheme="majorHAnsi" w:eastAsia="Times New Roman" w:hAnsiTheme="majorHAnsi" w:cs="Times New Roman"/>
          <w:b/>
          <w:bCs/>
          <w:szCs w:val="22"/>
          <w:lang w:eastAsia="en-GB"/>
        </w:rPr>
        <w:t>Junior Research Fellow (01)</w:t>
      </w:r>
      <w:r w:rsidRPr="00BE241F">
        <w:rPr>
          <w:rFonts w:asciiTheme="majorHAnsi" w:eastAsia="Times New Roman" w:hAnsiTheme="majorHAnsi" w:cs="Times New Roman"/>
          <w:szCs w:val="22"/>
          <w:lang w:eastAsia="en-GB"/>
        </w:rPr>
        <w:t xml:space="preserve">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Duration:</w:t>
      </w:r>
      <w:r w:rsidRPr="00BE241F">
        <w:rPr>
          <w:rFonts w:asciiTheme="majorHAnsi" w:eastAsia="Times New Roman" w:hAnsiTheme="majorHAnsi" w:cs="Times New Roman"/>
          <w:szCs w:val="22"/>
          <w:lang w:eastAsia="en-GB"/>
        </w:rPr>
        <w:t xml:space="preserve"> The appointment will be initially for one year as JRF or till the termination of the project whichever is earlier. Further extension will be on the basis of submission of progress report and further assessment.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Essential Qualification:</w:t>
      </w:r>
      <w:r w:rsidRPr="00BE241F">
        <w:rPr>
          <w:rFonts w:asciiTheme="majorHAnsi" w:eastAsia="Times New Roman" w:hAnsiTheme="majorHAnsi" w:cs="Times New Roman"/>
          <w:szCs w:val="22"/>
          <w:lang w:eastAsia="en-GB"/>
        </w:rPr>
        <w:t xml:space="preserve">  Post graduate degree in Basic Science or Graduate/Post Graduate in professional course selected through a process described through any one of the following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a) Scholars are selected through National Eligibility Tests-CSIR UGC NET including Lectureship (Assistant Professorship) and GATE.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b) The selection process through National level examinations conducted by Central Government Departments and their agencies and institutions such as DST, DBT, DAE, DOS, DRDO, MHRD, ICAR, ICMR, IIT, </w:t>
      </w:r>
      <w:proofErr w:type="spellStart"/>
      <w:r w:rsidRPr="00BE241F">
        <w:rPr>
          <w:rFonts w:asciiTheme="majorHAnsi" w:eastAsia="Times New Roman" w:hAnsiTheme="majorHAnsi" w:cs="Times New Roman"/>
          <w:szCs w:val="22"/>
          <w:lang w:eastAsia="en-GB"/>
        </w:rPr>
        <w:t>IISc</w:t>
      </w:r>
      <w:proofErr w:type="spellEnd"/>
      <w:r w:rsidRPr="00BE241F">
        <w:rPr>
          <w:rFonts w:asciiTheme="majorHAnsi" w:eastAsia="Times New Roman" w:hAnsiTheme="majorHAnsi" w:cs="Times New Roman"/>
          <w:szCs w:val="22"/>
          <w:lang w:eastAsia="en-GB"/>
        </w:rPr>
        <w:t xml:space="preserve">, IISER etc.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Emoluments and eligibility</w:t>
      </w:r>
      <w:r w:rsidRPr="00BE241F">
        <w:rPr>
          <w:rFonts w:asciiTheme="majorHAnsi" w:eastAsia="Times New Roman" w:hAnsiTheme="majorHAnsi" w:cs="Times New Roman"/>
          <w:szCs w:val="22"/>
          <w:lang w:eastAsia="en-GB"/>
        </w:rPr>
        <w:t>: as per DST OM SR/S9/Z-08/2018 dated 30th January, 2019.</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Emoluments</w:t>
      </w:r>
      <w:r w:rsidRPr="00BE241F">
        <w:rPr>
          <w:rFonts w:asciiTheme="majorHAnsi" w:eastAsia="Times New Roman" w:hAnsiTheme="majorHAnsi" w:cs="Times New Roman"/>
          <w:szCs w:val="22"/>
          <w:lang w:eastAsia="en-GB"/>
        </w:rPr>
        <w:t xml:space="preserve">: </w:t>
      </w:r>
      <w:proofErr w:type="spellStart"/>
      <w:r w:rsidRPr="00BE241F">
        <w:rPr>
          <w:rFonts w:asciiTheme="majorHAnsi" w:eastAsia="Times New Roman" w:hAnsiTheme="majorHAnsi" w:cs="Times New Roman"/>
          <w:szCs w:val="22"/>
          <w:lang w:eastAsia="en-GB"/>
        </w:rPr>
        <w:t>Rs</w:t>
      </w:r>
      <w:proofErr w:type="spellEnd"/>
      <w:r w:rsidRPr="00BE241F">
        <w:rPr>
          <w:rFonts w:asciiTheme="majorHAnsi" w:eastAsia="Times New Roman" w:hAnsiTheme="majorHAnsi" w:cs="Times New Roman"/>
          <w:szCs w:val="22"/>
          <w:lang w:eastAsia="en-GB"/>
        </w:rPr>
        <w:t xml:space="preserve"> 31000/- per month Plus HRA as per project.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t>Desirable Experience</w:t>
      </w:r>
      <w:r w:rsidRPr="00BE241F">
        <w:rPr>
          <w:rFonts w:asciiTheme="majorHAnsi" w:eastAsia="Times New Roman" w:hAnsiTheme="majorHAnsi" w:cs="Times New Roman"/>
          <w:szCs w:val="22"/>
          <w:lang w:eastAsia="en-GB"/>
        </w:rPr>
        <w:t xml:space="preserve">: - Experience in aptamer and synthesis work. </w:t>
      </w:r>
    </w:p>
    <w:p w:rsidR="001C1E08"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szCs w:val="22"/>
          <w:lang w:eastAsia="en-GB"/>
        </w:rPr>
        <w:lastRenderedPageBreak/>
        <w:t>Age</w:t>
      </w:r>
      <w:r w:rsidRPr="00BE241F">
        <w:rPr>
          <w:rFonts w:asciiTheme="majorHAnsi" w:eastAsia="Times New Roman" w:hAnsiTheme="majorHAnsi" w:cs="Times New Roman"/>
          <w:szCs w:val="22"/>
          <w:lang w:eastAsia="en-GB"/>
        </w:rPr>
        <w:t xml:space="preserve">: 28 years (Relaxation is admissible in case of SC/ST/OBC/PD and women candidates as per GOI instructions) </w:t>
      </w:r>
    </w:p>
    <w:p w:rsidR="00BE241F" w:rsidRPr="00BE241F" w:rsidRDefault="00BE241F" w:rsidP="001C1E08">
      <w:pPr>
        <w:spacing w:line="360" w:lineRule="auto"/>
        <w:jc w:val="both"/>
        <w:rPr>
          <w:rFonts w:asciiTheme="majorHAnsi" w:eastAsia="Times New Roman" w:hAnsiTheme="majorHAnsi" w:cs="Times New Roman"/>
          <w:szCs w:val="22"/>
          <w:lang w:eastAsia="en-GB"/>
        </w:rPr>
      </w:pPr>
    </w:p>
    <w:p w:rsidR="001C1E08" w:rsidRPr="00BE241F" w:rsidRDefault="001C1E08" w:rsidP="001C1E08">
      <w:pPr>
        <w:ind w:left="360"/>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 xml:space="preserve">3. Project title: </w:t>
      </w:r>
      <w:r w:rsidRPr="00BE241F">
        <w:rPr>
          <w:rFonts w:asciiTheme="majorHAnsi" w:eastAsia="Times New Roman" w:hAnsiTheme="majorHAnsi" w:cs="Times New Roman"/>
          <w:b/>
          <w:szCs w:val="22"/>
          <w:lang w:eastAsia="en-GB"/>
        </w:rPr>
        <w:t>Effects of Nutrition on Brain Health: Implications in Metabolic and Neurological Disorders</w:t>
      </w:r>
      <w:r w:rsidR="00BE241F">
        <w:rPr>
          <w:rFonts w:asciiTheme="majorHAnsi" w:eastAsia="Times New Roman" w:hAnsiTheme="majorHAnsi" w:cs="Times New Roman"/>
          <w:b/>
          <w:szCs w:val="22"/>
          <w:lang w:eastAsia="en-GB"/>
        </w:rPr>
        <w:t xml:space="preserve"> (M K </w:t>
      </w:r>
      <w:proofErr w:type="spellStart"/>
      <w:r w:rsidR="00BE241F">
        <w:rPr>
          <w:rFonts w:asciiTheme="majorHAnsi" w:eastAsia="Times New Roman" w:hAnsiTheme="majorHAnsi" w:cs="Times New Roman"/>
          <w:b/>
          <w:szCs w:val="22"/>
          <w:lang w:eastAsia="en-GB"/>
        </w:rPr>
        <w:t>Bhan</w:t>
      </w:r>
      <w:proofErr w:type="spellEnd"/>
      <w:r w:rsidR="00BE241F">
        <w:rPr>
          <w:rFonts w:asciiTheme="majorHAnsi" w:eastAsia="Times New Roman" w:hAnsiTheme="majorHAnsi" w:cs="Times New Roman"/>
          <w:b/>
          <w:szCs w:val="22"/>
          <w:lang w:eastAsia="en-GB"/>
        </w:rPr>
        <w:t xml:space="preserve"> Grant)</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Junior Research Fellow (One Position) </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Principal Investigator: </w:t>
      </w:r>
      <w:proofErr w:type="spellStart"/>
      <w:r w:rsidRPr="00BE241F">
        <w:rPr>
          <w:rFonts w:asciiTheme="majorHAnsi" w:eastAsia="Times New Roman" w:hAnsiTheme="majorHAnsi" w:cs="Times New Roman"/>
          <w:szCs w:val="22"/>
          <w:lang w:eastAsia="en-GB"/>
        </w:rPr>
        <w:t>Dr.</w:t>
      </w:r>
      <w:proofErr w:type="spellEnd"/>
      <w:r w:rsidRPr="00BE241F">
        <w:rPr>
          <w:rFonts w:asciiTheme="majorHAnsi" w:eastAsia="Times New Roman" w:hAnsiTheme="majorHAnsi" w:cs="Times New Roman"/>
          <w:szCs w:val="22"/>
          <w:lang w:eastAsia="en-GB"/>
        </w:rPr>
        <w:t xml:space="preserve"> </w:t>
      </w:r>
      <w:proofErr w:type="spellStart"/>
      <w:r w:rsidRPr="00BE241F">
        <w:rPr>
          <w:rFonts w:asciiTheme="majorHAnsi" w:eastAsia="Times New Roman" w:hAnsiTheme="majorHAnsi" w:cs="Times New Roman"/>
          <w:szCs w:val="22"/>
          <w:lang w:eastAsia="en-GB"/>
        </w:rPr>
        <w:t>Mohit</w:t>
      </w:r>
      <w:proofErr w:type="spellEnd"/>
      <w:r w:rsidRPr="00BE241F">
        <w:rPr>
          <w:rFonts w:asciiTheme="majorHAnsi" w:eastAsia="Times New Roman" w:hAnsiTheme="majorHAnsi" w:cs="Times New Roman"/>
          <w:szCs w:val="22"/>
          <w:lang w:eastAsia="en-GB"/>
        </w:rPr>
        <w:t xml:space="preserve"> Kumar, MK </w:t>
      </w:r>
      <w:proofErr w:type="spellStart"/>
      <w:r w:rsidRPr="00BE241F">
        <w:rPr>
          <w:rFonts w:asciiTheme="majorHAnsi" w:eastAsia="Times New Roman" w:hAnsiTheme="majorHAnsi" w:cs="Times New Roman"/>
          <w:szCs w:val="22"/>
          <w:lang w:eastAsia="en-GB"/>
        </w:rPr>
        <w:t>Bhan</w:t>
      </w:r>
      <w:proofErr w:type="spellEnd"/>
      <w:r w:rsidRPr="00BE241F">
        <w:rPr>
          <w:rFonts w:asciiTheme="majorHAnsi" w:eastAsia="Times New Roman" w:hAnsiTheme="majorHAnsi" w:cs="Times New Roman"/>
          <w:szCs w:val="22"/>
          <w:lang w:eastAsia="en-GB"/>
        </w:rPr>
        <w:t xml:space="preserve"> Fellow</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Sponsoring Agency: </w:t>
      </w:r>
      <w:r w:rsidRPr="00BE241F">
        <w:rPr>
          <w:rFonts w:asciiTheme="majorHAnsi" w:eastAsia="Times New Roman" w:hAnsiTheme="majorHAnsi" w:cs="Times New Roman"/>
          <w:szCs w:val="22"/>
          <w:lang w:eastAsia="en-GB"/>
        </w:rPr>
        <w:t>Department of Biotechnology</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Essential Qualifications: -</w:t>
      </w:r>
      <w:r w:rsidRPr="00BE241F">
        <w:rPr>
          <w:rFonts w:asciiTheme="majorHAnsi" w:eastAsia="Times New Roman" w:hAnsiTheme="majorHAnsi" w:cs="Times New Roman"/>
          <w:szCs w:val="22"/>
          <w:lang w:eastAsia="en-GB"/>
        </w:rPr>
        <w:t xml:space="preserve"> Post graduate degree in Basic Science or Graduate/Post Graduate in professional course selected through a process described through any one of the following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a) Scholars are selected through National Eligibility Tests-CSIR UGC NET including Lectureship (Assistant Professorship) and GATE. </w:t>
      </w:r>
    </w:p>
    <w:p w:rsidR="001C1E08" w:rsidRPr="00BE241F" w:rsidRDefault="001C1E08" w:rsidP="001C1E08">
      <w:pPr>
        <w:spacing w:line="360" w:lineRule="auto"/>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szCs w:val="22"/>
          <w:lang w:eastAsia="en-GB"/>
        </w:rPr>
        <w:t xml:space="preserve">b) The selection process through National level examinations conducted by Central Government Departments and their agencies and institutions such as DST, DBT, DAE, DOS, DRDO, MHRD, ICAR, ICMR, IIT, </w:t>
      </w:r>
      <w:proofErr w:type="spellStart"/>
      <w:r w:rsidRPr="00BE241F">
        <w:rPr>
          <w:rFonts w:asciiTheme="majorHAnsi" w:eastAsia="Times New Roman" w:hAnsiTheme="majorHAnsi" w:cs="Times New Roman"/>
          <w:szCs w:val="22"/>
          <w:lang w:eastAsia="en-GB"/>
        </w:rPr>
        <w:t>IISc</w:t>
      </w:r>
      <w:proofErr w:type="spellEnd"/>
      <w:r w:rsidRPr="00BE241F">
        <w:rPr>
          <w:rFonts w:asciiTheme="majorHAnsi" w:eastAsia="Times New Roman" w:hAnsiTheme="majorHAnsi" w:cs="Times New Roman"/>
          <w:szCs w:val="22"/>
          <w:lang w:eastAsia="en-GB"/>
        </w:rPr>
        <w:t xml:space="preserve">, IISER etc. </w:t>
      </w:r>
    </w:p>
    <w:p w:rsidR="001C1E08" w:rsidRPr="00BE241F" w:rsidRDefault="001C1E08" w:rsidP="001C1E08">
      <w:pPr>
        <w:jc w:val="both"/>
        <w:rPr>
          <w:rFonts w:asciiTheme="majorHAnsi" w:eastAsia="Times New Roman" w:hAnsiTheme="majorHAnsi" w:cs="Times New Roman"/>
          <w:b/>
          <w:bCs/>
          <w:szCs w:val="22"/>
          <w:lang w:eastAsia="en-GB"/>
        </w:rPr>
      </w:pPr>
      <w:r w:rsidRPr="00BE241F">
        <w:rPr>
          <w:rFonts w:asciiTheme="majorHAnsi" w:eastAsia="Times New Roman" w:hAnsiTheme="majorHAnsi" w:cs="Times New Roman"/>
          <w:b/>
          <w:bCs/>
          <w:szCs w:val="22"/>
          <w:lang w:eastAsia="en-GB"/>
        </w:rPr>
        <w:t xml:space="preserve">Duration: - </w:t>
      </w:r>
      <w:r w:rsidRPr="00BE241F">
        <w:rPr>
          <w:rFonts w:asciiTheme="majorHAnsi" w:eastAsia="Times New Roman" w:hAnsiTheme="majorHAnsi" w:cs="Times New Roman"/>
          <w:szCs w:val="22"/>
          <w:lang w:eastAsia="en-GB"/>
        </w:rPr>
        <w:t>Appointment is co-terminus with the project along with availability of funds. It will not</w:t>
      </w:r>
      <w:r w:rsidRPr="00BE241F">
        <w:rPr>
          <w:rFonts w:asciiTheme="majorHAnsi" w:eastAsia="Times New Roman" w:hAnsiTheme="majorHAnsi" w:cs="Times New Roman"/>
          <w:b/>
          <w:bCs/>
          <w:szCs w:val="22"/>
          <w:lang w:eastAsia="en-GB"/>
        </w:rPr>
        <w:t xml:space="preserve"> </w:t>
      </w:r>
      <w:r w:rsidRPr="00BE241F">
        <w:rPr>
          <w:rFonts w:asciiTheme="majorHAnsi" w:eastAsia="Times New Roman" w:hAnsiTheme="majorHAnsi" w:cs="Times New Roman"/>
          <w:szCs w:val="22"/>
          <w:lang w:eastAsia="en-GB"/>
        </w:rPr>
        <w:t>exceed beyond project.</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Desired Experience: -</w:t>
      </w:r>
      <w:r w:rsidRPr="00BE241F">
        <w:rPr>
          <w:rFonts w:asciiTheme="majorHAnsi" w:eastAsia="Times New Roman" w:hAnsiTheme="majorHAnsi" w:cs="Times New Roman"/>
          <w:szCs w:val="22"/>
          <w:lang w:eastAsia="en-GB"/>
        </w:rPr>
        <w:t xml:space="preserve"> Experience in working with rodents especially mice, rodent behaviour analysis, stereotaxic surgeries, cell culture techniques, real time RT-PCR, western blotting, immunohistochemistry with strong knowledge in basic concepts of neuroscience, biotechnology and biochemistry. Basic understanding of data analysis tools like </w:t>
      </w:r>
      <w:proofErr w:type="spellStart"/>
      <w:r w:rsidRPr="00BE241F">
        <w:rPr>
          <w:rFonts w:asciiTheme="majorHAnsi" w:eastAsia="Times New Roman" w:hAnsiTheme="majorHAnsi" w:cs="Times New Roman"/>
          <w:szCs w:val="22"/>
          <w:lang w:eastAsia="en-GB"/>
        </w:rPr>
        <w:t>Graphpad</w:t>
      </w:r>
      <w:proofErr w:type="spellEnd"/>
      <w:r w:rsidRPr="00BE241F">
        <w:rPr>
          <w:rFonts w:asciiTheme="majorHAnsi" w:eastAsia="Times New Roman" w:hAnsiTheme="majorHAnsi" w:cs="Times New Roman"/>
          <w:szCs w:val="22"/>
          <w:lang w:eastAsia="en-GB"/>
        </w:rPr>
        <w:t xml:space="preserve"> Prism and other bioinformatics tools will be plus.</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Responsibilities: -</w:t>
      </w:r>
      <w:r w:rsidRPr="00BE241F">
        <w:rPr>
          <w:rFonts w:asciiTheme="majorHAnsi" w:eastAsia="Times New Roman" w:hAnsiTheme="majorHAnsi" w:cs="Times New Roman"/>
          <w:szCs w:val="22"/>
          <w:lang w:eastAsia="en-GB"/>
        </w:rPr>
        <w:t xml:space="preserve"> Selected candidate will work in close association with the PI on the project to explore novel nutritional intervention for the management of substance and non-substance use disorders especially sugar/palatable food dependence and associated metabolic disorders including diabetes and obesity. Candidate will also be responsible to manage day to day activities for the successful execution of the project, designing of the experiments, data analysis, manuscript writing and progress report preparation.  </w:t>
      </w:r>
    </w:p>
    <w:p w:rsidR="001C1E08" w:rsidRPr="00BE241F" w:rsidRDefault="001C1E08" w:rsidP="001C1E08">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 xml:space="preserve">Emoluments: - </w:t>
      </w:r>
      <w:proofErr w:type="spellStart"/>
      <w:r w:rsidRPr="00BE241F">
        <w:rPr>
          <w:rFonts w:asciiTheme="majorHAnsi" w:eastAsia="Times New Roman" w:hAnsiTheme="majorHAnsi" w:cs="Times New Roman"/>
          <w:szCs w:val="22"/>
          <w:lang w:eastAsia="en-GB"/>
        </w:rPr>
        <w:t>Rs</w:t>
      </w:r>
      <w:proofErr w:type="spellEnd"/>
      <w:r w:rsidRPr="00BE241F">
        <w:rPr>
          <w:rFonts w:asciiTheme="majorHAnsi" w:eastAsia="Times New Roman" w:hAnsiTheme="majorHAnsi" w:cs="Times New Roman"/>
          <w:szCs w:val="22"/>
          <w:lang w:eastAsia="en-GB"/>
        </w:rPr>
        <w:t>. 31000/- per month plus HRA (As per DST OM No.SR/S9/Z08/2018 dated 30.01.2019)</w:t>
      </w:r>
    </w:p>
    <w:p w:rsidR="00BE241F" w:rsidRDefault="001C1E08" w:rsidP="00BE241F">
      <w:pPr>
        <w:jc w:val="both"/>
        <w:rPr>
          <w:rFonts w:asciiTheme="majorHAnsi" w:eastAsia="Times New Roman" w:hAnsiTheme="majorHAnsi" w:cs="Times New Roman"/>
          <w:szCs w:val="22"/>
          <w:lang w:eastAsia="en-GB"/>
        </w:rPr>
      </w:pPr>
      <w:r w:rsidRPr="00BE241F">
        <w:rPr>
          <w:rFonts w:asciiTheme="majorHAnsi" w:eastAsia="Times New Roman" w:hAnsiTheme="majorHAnsi" w:cs="Times New Roman"/>
          <w:b/>
          <w:bCs/>
          <w:szCs w:val="22"/>
          <w:lang w:eastAsia="en-GB"/>
        </w:rPr>
        <w:t>Age limit</w:t>
      </w:r>
      <w:r w:rsidR="00BE241F" w:rsidRPr="00BE241F">
        <w:rPr>
          <w:rFonts w:asciiTheme="majorHAnsi" w:eastAsia="Times New Roman" w:hAnsiTheme="majorHAnsi" w:cs="Times New Roman"/>
          <w:b/>
          <w:bCs/>
          <w:szCs w:val="22"/>
          <w:lang w:eastAsia="en-GB"/>
        </w:rPr>
        <w:t>: -</w:t>
      </w:r>
      <w:r w:rsidRPr="00BE241F">
        <w:rPr>
          <w:rFonts w:asciiTheme="majorHAnsi" w:eastAsia="Times New Roman" w:hAnsiTheme="majorHAnsi" w:cs="Times New Roman"/>
          <w:szCs w:val="22"/>
          <w:lang w:eastAsia="en-GB"/>
        </w:rPr>
        <w:t xml:space="preserve"> 28 Years (Relaxation is admissible in case of SC/ST/OBC/PD as per GOI Instructions)</w:t>
      </w:r>
    </w:p>
    <w:p w:rsidR="00BE241F" w:rsidRPr="00BE241F" w:rsidRDefault="00BE241F" w:rsidP="00BE241F">
      <w:pPr>
        <w:jc w:val="both"/>
        <w:rPr>
          <w:rFonts w:asciiTheme="majorHAnsi" w:eastAsia="Times New Roman" w:hAnsiTheme="majorHAnsi" w:cs="Times New Roman"/>
          <w:szCs w:val="22"/>
          <w:lang w:eastAsia="en-GB"/>
        </w:rPr>
      </w:pPr>
    </w:p>
    <w:p w:rsidR="006F57BA" w:rsidRPr="00BE241F" w:rsidRDefault="006F57BA" w:rsidP="006F57BA">
      <w:pPr>
        <w:spacing w:after="0" w:line="240" w:lineRule="auto"/>
        <w:jc w:val="center"/>
        <w:rPr>
          <w:rFonts w:asciiTheme="majorHAnsi" w:hAnsiTheme="majorHAnsi" w:cstheme="majorBidi"/>
          <w:b/>
          <w:bCs/>
          <w:color w:val="222222"/>
          <w:sz w:val="24"/>
          <w:szCs w:val="22"/>
          <w:u w:val="single"/>
          <w:shd w:val="clear" w:color="auto" w:fill="FFFFFF"/>
        </w:rPr>
      </w:pPr>
      <w:r w:rsidRPr="00BE241F">
        <w:rPr>
          <w:rFonts w:asciiTheme="majorHAnsi" w:hAnsiTheme="majorHAnsi" w:cstheme="majorBidi"/>
          <w:b/>
          <w:bCs/>
          <w:color w:val="222222"/>
          <w:sz w:val="24"/>
          <w:szCs w:val="22"/>
          <w:u w:val="single"/>
          <w:shd w:val="clear" w:color="auto" w:fill="FFFFFF"/>
        </w:rPr>
        <w:lastRenderedPageBreak/>
        <w:t>Application Procedure &amp; Other Conditions</w:t>
      </w:r>
    </w:p>
    <w:p w:rsidR="006F57BA" w:rsidRPr="00BE241F" w:rsidRDefault="006F57BA" w:rsidP="006F57BA">
      <w:pPr>
        <w:spacing w:after="0" w:line="240" w:lineRule="auto"/>
        <w:jc w:val="center"/>
        <w:rPr>
          <w:rFonts w:asciiTheme="majorHAnsi" w:hAnsiTheme="majorHAnsi" w:cstheme="majorBidi"/>
          <w:color w:val="222222"/>
          <w:szCs w:val="22"/>
          <w:shd w:val="clear" w:color="auto" w:fill="FFFFFF"/>
        </w:rPr>
      </w:pPr>
    </w:p>
    <w:p w:rsidR="006F57BA" w:rsidRPr="00BE241F" w:rsidRDefault="006F57BA" w:rsidP="006F57BA">
      <w:pPr>
        <w:spacing w:after="0" w:line="240" w:lineRule="auto"/>
        <w:rPr>
          <w:rFonts w:asciiTheme="majorHAnsi" w:hAnsiTheme="majorHAnsi" w:cstheme="majorBidi"/>
          <w:szCs w:val="22"/>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1. All interested candidates may appear for Walk-In-Interview at National </w:t>
      </w:r>
      <w:proofErr w:type="spellStart"/>
      <w:r w:rsidRPr="00BE241F">
        <w:rPr>
          <w:rFonts w:asciiTheme="majorHAnsi" w:hAnsiTheme="majorHAnsi" w:cstheme="majorBidi"/>
          <w:color w:val="222222"/>
          <w:szCs w:val="22"/>
          <w:shd w:val="clear" w:color="auto" w:fill="FFFFFF"/>
        </w:rPr>
        <w:t>Agri</w:t>
      </w:r>
      <w:proofErr w:type="spellEnd"/>
      <w:r w:rsidRPr="00BE241F">
        <w:rPr>
          <w:rFonts w:asciiTheme="majorHAnsi" w:hAnsiTheme="majorHAnsi" w:cstheme="majorBidi"/>
          <w:color w:val="222222"/>
          <w:szCs w:val="22"/>
          <w:shd w:val="clear" w:color="auto" w:fill="FFFFFF"/>
        </w:rPr>
        <w:t>-Food Biotechnology Institute located at Knowledge city, Sector-8</w:t>
      </w:r>
      <w:r w:rsidR="009D49ED" w:rsidRPr="00BE241F">
        <w:rPr>
          <w:rFonts w:asciiTheme="majorHAnsi" w:hAnsiTheme="majorHAnsi" w:cstheme="majorBidi"/>
          <w:color w:val="222222"/>
          <w:szCs w:val="22"/>
          <w:shd w:val="clear" w:color="auto" w:fill="FFFFFF"/>
        </w:rPr>
        <w:t xml:space="preserve">1, Mohali - 140306, Punjab on </w:t>
      </w:r>
      <w:r w:rsidR="00875361" w:rsidRPr="00BE241F">
        <w:rPr>
          <w:rFonts w:asciiTheme="majorHAnsi" w:hAnsiTheme="majorHAnsi" w:cstheme="majorBidi"/>
          <w:color w:val="222222"/>
          <w:szCs w:val="22"/>
          <w:shd w:val="clear" w:color="auto" w:fill="FFFFFF"/>
        </w:rPr>
        <w:softHyphen/>
      </w:r>
      <w:r w:rsidR="00875361" w:rsidRPr="00BE241F">
        <w:rPr>
          <w:rFonts w:asciiTheme="majorHAnsi" w:hAnsiTheme="majorHAnsi" w:cstheme="majorBidi"/>
          <w:color w:val="222222"/>
          <w:szCs w:val="22"/>
          <w:shd w:val="clear" w:color="auto" w:fill="FFFFFF"/>
        </w:rPr>
        <w:softHyphen/>
      </w:r>
      <w:r w:rsidR="00875361" w:rsidRPr="00BE241F">
        <w:rPr>
          <w:rFonts w:asciiTheme="majorHAnsi" w:hAnsiTheme="majorHAnsi" w:cstheme="majorBidi"/>
          <w:color w:val="222222"/>
          <w:szCs w:val="22"/>
          <w:shd w:val="clear" w:color="auto" w:fill="FFFFFF"/>
        </w:rPr>
        <w:softHyphen/>
      </w:r>
      <w:r w:rsidR="00875361" w:rsidRPr="00BE241F">
        <w:rPr>
          <w:rFonts w:asciiTheme="majorHAnsi" w:hAnsiTheme="majorHAnsi" w:cstheme="majorBidi"/>
          <w:color w:val="222222"/>
          <w:szCs w:val="22"/>
          <w:shd w:val="clear" w:color="auto" w:fill="FFFFFF"/>
        </w:rPr>
        <w:softHyphen/>
      </w:r>
      <w:r w:rsidR="00875361" w:rsidRPr="00BE241F">
        <w:rPr>
          <w:rFonts w:asciiTheme="majorHAnsi" w:hAnsiTheme="majorHAnsi" w:cstheme="majorBidi"/>
          <w:color w:val="222222"/>
          <w:szCs w:val="22"/>
          <w:shd w:val="clear" w:color="auto" w:fill="FFFFFF"/>
        </w:rPr>
        <w:softHyphen/>
      </w:r>
      <w:r w:rsidR="00875361" w:rsidRPr="00BE241F">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t>28</w:t>
      </w:r>
      <w:r w:rsidR="00BE241F" w:rsidRPr="00BE241F">
        <w:rPr>
          <w:rFonts w:asciiTheme="majorHAnsi" w:hAnsiTheme="majorHAnsi" w:cstheme="majorBidi"/>
          <w:color w:val="222222"/>
          <w:szCs w:val="22"/>
          <w:shd w:val="clear" w:color="auto" w:fill="FFFFFF"/>
        </w:rPr>
        <w:t>.11</w:t>
      </w:r>
      <w:r w:rsidR="00B4480E" w:rsidRPr="00BE241F">
        <w:rPr>
          <w:rFonts w:asciiTheme="majorHAnsi" w:hAnsiTheme="majorHAnsi" w:cstheme="majorBidi"/>
          <w:color w:val="222222"/>
          <w:szCs w:val="22"/>
          <w:shd w:val="clear" w:color="auto" w:fill="FFFFFF"/>
        </w:rPr>
        <w:t xml:space="preserve">.2022 </w:t>
      </w:r>
      <w:r w:rsidRPr="00BE241F">
        <w:rPr>
          <w:rFonts w:asciiTheme="majorHAnsi" w:hAnsiTheme="majorHAnsi" w:cstheme="majorBidi"/>
          <w:color w:val="222222"/>
          <w:szCs w:val="22"/>
          <w:shd w:val="clear" w:color="auto" w:fill="FFFFFF"/>
        </w:rPr>
        <w:t xml:space="preserve">at 09:00 A.M. along with the duly filled application form available on the website </w:t>
      </w:r>
      <w:hyperlink r:id="rId7" w:history="1">
        <w:r w:rsidRPr="00BE241F">
          <w:rPr>
            <w:rFonts w:asciiTheme="majorHAnsi" w:hAnsiTheme="majorHAnsi" w:cstheme="majorBidi"/>
            <w:color w:val="222222"/>
            <w:szCs w:val="22"/>
            <w:shd w:val="clear" w:color="auto" w:fill="FFFFFF"/>
          </w:rPr>
          <w:t>www.nabi.res.in</w:t>
        </w:r>
      </w:hyperlink>
      <w:r w:rsidRPr="00BE241F">
        <w:rPr>
          <w:rFonts w:asciiTheme="majorHAnsi" w:hAnsiTheme="majorHAnsi" w:cstheme="majorBidi"/>
          <w:color w:val="222222"/>
          <w:szCs w:val="22"/>
          <w:shd w:val="clear" w:color="auto" w:fill="FFFFFF"/>
        </w:rPr>
        <w:t>.</w:t>
      </w:r>
    </w:p>
    <w:p w:rsidR="009D49ED" w:rsidRPr="00BE241F" w:rsidRDefault="009D49ED"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2. Incomplete application forms and applications that are not in proper format may be summarily rejected.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3. The applications should be submitted strictly as per the prescribed format that can be downloaded from the NABI website.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6. The duly filled application form must be submitted at the time of registration at NABI from 09:00 AM to 10:00 AM on</w:t>
      </w:r>
      <w:r w:rsidR="00283A14" w:rsidRPr="00BE241F">
        <w:rPr>
          <w:rFonts w:asciiTheme="majorHAnsi" w:hAnsiTheme="majorHAnsi" w:cstheme="majorBidi"/>
          <w:color w:val="222222"/>
          <w:szCs w:val="22"/>
          <w:shd w:val="clear" w:color="auto" w:fill="FFFFFF"/>
        </w:rPr>
        <w:t xml:space="preserve"> </w:t>
      </w:r>
      <w:r w:rsidR="00670C23">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softHyphen/>
      </w:r>
      <w:r w:rsidR="00670C23">
        <w:rPr>
          <w:rFonts w:asciiTheme="majorHAnsi" w:hAnsiTheme="majorHAnsi" w:cstheme="majorBidi"/>
          <w:color w:val="222222"/>
          <w:szCs w:val="22"/>
          <w:shd w:val="clear" w:color="auto" w:fill="FFFFFF"/>
        </w:rPr>
        <w:softHyphen/>
        <w:t>28</w:t>
      </w:r>
      <w:r w:rsidR="00BE241F" w:rsidRPr="00BE241F">
        <w:rPr>
          <w:rFonts w:asciiTheme="majorHAnsi" w:hAnsiTheme="majorHAnsi" w:cstheme="majorBidi"/>
          <w:color w:val="222222"/>
          <w:szCs w:val="22"/>
          <w:shd w:val="clear" w:color="auto" w:fill="FFFFFF"/>
        </w:rPr>
        <w:t>.11.2022</w:t>
      </w:r>
      <w:r w:rsidRPr="00BE241F">
        <w:rPr>
          <w:rFonts w:asciiTheme="majorHAnsi" w:hAnsiTheme="majorHAnsi" w:cstheme="majorBidi"/>
          <w:color w:val="222222"/>
          <w:szCs w:val="22"/>
          <w:shd w:val="clear" w:color="auto" w:fill="FFFFFF"/>
        </w:rPr>
        <w:t xml:space="preserve">.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7. The candidates must ascertain their eligibility before applying, as ineligible candidates will not be interviewed.</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 9. Original mark sheets, certificates, award/fellowship, </w:t>
      </w:r>
      <w:proofErr w:type="spellStart"/>
      <w:r w:rsidRPr="00BE241F">
        <w:rPr>
          <w:rFonts w:asciiTheme="majorHAnsi" w:hAnsiTheme="majorHAnsi" w:cstheme="majorBidi"/>
          <w:color w:val="222222"/>
          <w:szCs w:val="22"/>
          <w:shd w:val="clear" w:color="auto" w:fill="FFFFFF"/>
        </w:rPr>
        <w:t>etc</w:t>
      </w:r>
      <w:proofErr w:type="spellEnd"/>
      <w:r w:rsidRPr="00BE241F">
        <w:rPr>
          <w:rFonts w:asciiTheme="majorHAnsi" w:hAnsiTheme="majorHAnsi"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10. No TA/DA will be paid for appearing in the interview.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11. Canvassing in any form or bringing influence, political or otherwise, will lead to disqualification of the candidate(s). </w:t>
      </w: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jc w:val="both"/>
        <w:rPr>
          <w:rFonts w:asciiTheme="majorHAnsi" w:hAnsiTheme="majorHAnsi" w:cstheme="majorBidi"/>
          <w:color w:val="222222"/>
          <w:szCs w:val="22"/>
          <w:shd w:val="clear" w:color="auto" w:fill="FFFFFF"/>
        </w:rPr>
      </w:pPr>
      <w:r w:rsidRPr="00BE241F">
        <w:rPr>
          <w:rFonts w:asciiTheme="majorHAnsi" w:hAnsiTheme="majorHAnsi" w:cstheme="majorBidi"/>
          <w:color w:val="222222"/>
          <w:szCs w:val="22"/>
          <w:shd w:val="clear" w:color="auto" w:fill="FFFFFF"/>
        </w:rPr>
        <w:t xml:space="preserve">12. Candidates should strictly adhere to guidelines issued by World Health Organization and Centre </w:t>
      </w:r>
      <w:proofErr w:type="spellStart"/>
      <w:r w:rsidRPr="00BE241F">
        <w:rPr>
          <w:rFonts w:asciiTheme="majorHAnsi" w:hAnsiTheme="majorHAnsi" w:cstheme="majorBidi"/>
          <w:color w:val="222222"/>
          <w:szCs w:val="22"/>
          <w:shd w:val="clear" w:color="auto" w:fill="FFFFFF"/>
        </w:rPr>
        <w:t>Govt</w:t>
      </w:r>
      <w:proofErr w:type="spellEnd"/>
      <w:r w:rsidRPr="00BE241F">
        <w:rPr>
          <w:rFonts w:asciiTheme="majorHAnsi" w:hAnsiTheme="majorHAnsi" w:cstheme="majorBidi"/>
          <w:color w:val="222222"/>
          <w:szCs w:val="22"/>
          <w:shd w:val="clear" w:color="auto" w:fill="FFFFFF"/>
        </w:rPr>
        <w:t xml:space="preserve">/State </w:t>
      </w:r>
      <w:proofErr w:type="spellStart"/>
      <w:r w:rsidRPr="00BE241F">
        <w:rPr>
          <w:rFonts w:asciiTheme="majorHAnsi" w:hAnsiTheme="majorHAnsi" w:cstheme="majorBidi"/>
          <w:color w:val="222222"/>
          <w:szCs w:val="22"/>
          <w:shd w:val="clear" w:color="auto" w:fill="FFFFFF"/>
        </w:rPr>
        <w:t>Govt</w:t>
      </w:r>
      <w:proofErr w:type="spellEnd"/>
      <w:r w:rsidRPr="00BE241F">
        <w:rPr>
          <w:rFonts w:asciiTheme="majorHAnsi" w:hAnsiTheme="majorHAnsi" w:cstheme="majorBidi"/>
          <w:color w:val="222222"/>
          <w:szCs w:val="22"/>
          <w:shd w:val="clear" w:color="auto" w:fill="FFFFFF"/>
        </w:rPr>
        <w:t xml:space="preserve"> on Covid-19. </w:t>
      </w:r>
    </w:p>
    <w:p w:rsidR="00E92D19" w:rsidRPr="00BE241F" w:rsidRDefault="00E92D19" w:rsidP="006F57BA">
      <w:pPr>
        <w:spacing w:after="0" w:line="240" w:lineRule="auto"/>
        <w:jc w:val="both"/>
        <w:rPr>
          <w:rFonts w:asciiTheme="majorHAnsi" w:hAnsiTheme="majorHAnsi" w:cstheme="majorBidi"/>
          <w:color w:val="222222"/>
          <w:szCs w:val="22"/>
          <w:shd w:val="clear" w:color="auto" w:fill="FFFFFF"/>
        </w:rPr>
      </w:pPr>
    </w:p>
    <w:p w:rsidR="00E92D19" w:rsidRPr="00BE241F" w:rsidRDefault="00E92D19" w:rsidP="006F57BA">
      <w:pPr>
        <w:spacing w:after="0" w:line="240" w:lineRule="auto"/>
        <w:jc w:val="both"/>
        <w:rPr>
          <w:rFonts w:asciiTheme="majorHAnsi" w:hAnsiTheme="majorHAnsi" w:cstheme="majorBidi"/>
          <w:color w:val="222222"/>
          <w:szCs w:val="22"/>
          <w:shd w:val="clear" w:color="auto" w:fill="FFFFFF"/>
        </w:rPr>
      </w:pPr>
    </w:p>
    <w:p w:rsidR="006F57BA" w:rsidRPr="00BE241F" w:rsidRDefault="006F57BA" w:rsidP="006F57BA">
      <w:pPr>
        <w:spacing w:after="0" w:line="240" w:lineRule="auto"/>
        <w:rPr>
          <w:rFonts w:asciiTheme="majorHAnsi" w:hAnsiTheme="majorHAnsi" w:cstheme="majorBidi"/>
          <w:szCs w:val="22"/>
        </w:rPr>
      </w:pPr>
    </w:p>
    <w:p w:rsidR="006F57BA" w:rsidRPr="00BE241F" w:rsidRDefault="006F57BA" w:rsidP="006F57BA">
      <w:pPr>
        <w:spacing w:after="0" w:line="240" w:lineRule="auto"/>
        <w:ind w:left="5760"/>
        <w:jc w:val="right"/>
        <w:rPr>
          <w:rFonts w:asciiTheme="majorHAnsi" w:hAnsiTheme="majorHAnsi" w:cstheme="majorBidi"/>
          <w:b/>
          <w:bCs/>
          <w:color w:val="222222"/>
          <w:szCs w:val="22"/>
          <w:shd w:val="clear" w:color="auto" w:fill="FFFFFF"/>
        </w:rPr>
      </w:pPr>
      <w:r w:rsidRPr="00BE241F">
        <w:rPr>
          <w:rFonts w:asciiTheme="majorHAnsi" w:hAnsiTheme="majorHAnsi" w:cstheme="majorBidi"/>
          <w:b/>
          <w:bCs/>
          <w:color w:val="222222"/>
          <w:sz w:val="24"/>
          <w:szCs w:val="22"/>
          <w:shd w:val="clear" w:color="auto" w:fill="FFFFFF"/>
        </w:rPr>
        <w:t xml:space="preserve"> Manager Administration</w:t>
      </w:r>
    </w:p>
    <w:p w:rsidR="006F57BA" w:rsidRPr="00BE241F" w:rsidRDefault="006F57BA">
      <w:pPr>
        <w:rPr>
          <w:rFonts w:asciiTheme="majorHAnsi" w:hAnsiTheme="majorHAnsi" w:cstheme="majorBidi"/>
          <w:szCs w:val="22"/>
        </w:rPr>
      </w:pPr>
    </w:p>
    <w:p w:rsidR="006F57BA" w:rsidRPr="00BE241F" w:rsidRDefault="006F57BA">
      <w:pPr>
        <w:rPr>
          <w:rFonts w:asciiTheme="majorHAnsi" w:hAnsiTheme="majorHAnsi" w:cstheme="majorBidi"/>
          <w:szCs w:val="22"/>
        </w:rPr>
      </w:pPr>
    </w:p>
    <w:sectPr w:rsidR="006F57BA" w:rsidRPr="00BE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2E4"/>
    <w:multiLevelType w:val="hybridMultilevel"/>
    <w:tmpl w:val="03D6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02B52"/>
    <w:multiLevelType w:val="hybridMultilevel"/>
    <w:tmpl w:val="66F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C1640"/>
    <w:multiLevelType w:val="hybridMultilevel"/>
    <w:tmpl w:val="AF2C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A60A7"/>
    <w:multiLevelType w:val="hybridMultilevel"/>
    <w:tmpl w:val="68C6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C0EAD"/>
    <w:multiLevelType w:val="hybridMultilevel"/>
    <w:tmpl w:val="6826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8119C"/>
    <w:multiLevelType w:val="hybridMultilevel"/>
    <w:tmpl w:val="5C9E77E0"/>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BA"/>
    <w:rsid w:val="00056216"/>
    <w:rsid w:val="001C1E08"/>
    <w:rsid w:val="00283A14"/>
    <w:rsid w:val="003D6181"/>
    <w:rsid w:val="004E70D8"/>
    <w:rsid w:val="005D6542"/>
    <w:rsid w:val="00670C23"/>
    <w:rsid w:val="006F57BA"/>
    <w:rsid w:val="00771841"/>
    <w:rsid w:val="00875361"/>
    <w:rsid w:val="00927FD1"/>
    <w:rsid w:val="00933B3B"/>
    <w:rsid w:val="009D49ED"/>
    <w:rsid w:val="00A850BC"/>
    <w:rsid w:val="00A86EAA"/>
    <w:rsid w:val="00AF13EC"/>
    <w:rsid w:val="00B4480E"/>
    <w:rsid w:val="00BE241F"/>
    <w:rsid w:val="00BF3079"/>
    <w:rsid w:val="00E92D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2</cp:revision>
  <cp:lastPrinted>2022-11-14T09:49:00Z</cp:lastPrinted>
  <dcterms:created xsi:type="dcterms:W3CDTF">2022-11-14T10:06:00Z</dcterms:created>
  <dcterms:modified xsi:type="dcterms:W3CDTF">2022-11-14T10:06:00Z</dcterms:modified>
</cp:coreProperties>
</file>